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534"/>
        <w:tblW w:w="9720" w:type="dxa"/>
        <w:tblLayout w:type="fixed"/>
        <w:tblLook w:val="0000"/>
      </w:tblPr>
      <w:tblGrid>
        <w:gridCol w:w="4140"/>
        <w:gridCol w:w="1440"/>
        <w:gridCol w:w="4140"/>
      </w:tblGrid>
      <w:tr w:rsidR="00130C0C" w:rsidRPr="004B126F">
        <w:trPr>
          <w:trHeight w:val="1947"/>
        </w:trPr>
        <w:tc>
          <w:tcPr>
            <w:tcW w:w="4140" w:type="dxa"/>
          </w:tcPr>
          <w:p w:rsidR="00130C0C" w:rsidRPr="004B126F" w:rsidRDefault="00130C0C" w:rsidP="00117E8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40" w:type="dxa"/>
          </w:tcPr>
          <w:p w:rsidR="00130C0C" w:rsidRPr="004B126F" w:rsidRDefault="00130C0C" w:rsidP="00117E8D">
            <w:pPr>
              <w:jc w:val="center"/>
              <w:rPr>
                <w:b/>
                <w:szCs w:val="21"/>
              </w:rPr>
            </w:pPr>
          </w:p>
        </w:tc>
        <w:tc>
          <w:tcPr>
            <w:tcW w:w="4140" w:type="dxa"/>
          </w:tcPr>
          <w:p w:rsidR="00130C0C" w:rsidRPr="004B126F" w:rsidRDefault="00130C0C" w:rsidP="00257B17">
            <w:pPr>
              <w:pStyle w:val="2"/>
              <w:rPr>
                <w:rFonts w:ascii="Times New Roman" w:hAnsi="Times New Roman" w:cs="Times New Roman"/>
              </w:rPr>
            </w:pPr>
            <w:r w:rsidRPr="004B126F">
              <w:rPr>
                <w:rFonts w:ascii="Times New Roman" w:hAnsi="Times New Roman" w:cs="Times New Roman"/>
                <w:i w:val="0"/>
              </w:rPr>
              <w:t>УТВЕРЖДЕНО</w:t>
            </w:r>
          </w:p>
          <w:p w:rsidR="00C241BA" w:rsidRDefault="00C241BA" w:rsidP="00257B17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Протокол заседания</w:t>
            </w:r>
            <w:r w:rsidR="00130C0C" w:rsidRPr="004B126F">
              <w:rPr>
                <w:snapToGrid w:val="0"/>
                <w:sz w:val="28"/>
                <w:szCs w:val="28"/>
              </w:rPr>
              <w:t xml:space="preserve"> наблюдательного совета </w:t>
            </w:r>
          </w:p>
          <w:p w:rsidR="00130C0C" w:rsidRPr="004B126F" w:rsidRDefault="00130C0C" w:rsidP="00257B17">
            <w:pPr>
              <w:rPr>
                <w:snapToGrid w:val="0"/>
                <w:sz w:val="28"/>
                <w:szCs w:val="28"/>
              </w:rPr>
            </w:pPr>
            <w:r w:rsidRPr="004B126F">
              <w:rPr>
                <w:snapToGrid w:val="0"/>
                <w:sz w:val="28"/>
                <w:szCs w:val="28"/>
              </w:rPr>
              <w:t>ОАО  «</w:t>
            </w:r>
            <w:r w:rsidR="00C241BA">
              <w:rPr>
                <w:snapToGrid w:val="0"/>
                <w:sz w:val="28"/>
                <w:szCs w:val="28"/>
              </w:rPr>
              <w:t>БЗПИ</w:t>
            </w:r>
            <w:r w:rsidRPr="004B126F">
              <w:rPr>
                <w:snapToGrid w:val="0"/>
                <w:sz w:val="28"/>
                <w:szCs w:val="28"/>
              </w:rPr>
              <w:t>»</w:t>
            </w:r>
          </w:p>
          <w:p w:rsidR="00130C0C" w:rsidRPr="00C241BA" w:rsidRDefault="00130C0C" w:rsidP="00257B17">
            <w:pPr>
              <w:rPr>
                <w:snapToGrid w:val="0"/>
                <w:sz w:val="28"/>
                <w:szCs w:val="28"/>
                <w:u w:val="single"/>
              </w:rPr>
            </w:pPr>
            <w:r w:rsidRPr="004B126F">
              <w:rPr>
                <w:snapToGrid w:val="0"/>
                <w:sz w:val="28"/>
                <w:szCs w:val="28"/>
              </w:rPr>
              <w:t xml:space="preserve">№ </w:t>
            </w:r>
            <w:r w:rsidR="00C241BA">
              <w:rPr>
                <w:snapToGrid w:val="0"/>
                <w:sz w:val="28"/>
                <w:szCs w:val="28"/>
              </w:rPr>
              <w:t xml:space="preserve"> </w:t>
            </w:r>
            <w:r w:rsidR="00C241BA">
              <w:rPr>
                <w:snapToGrid w:val="0"/>
                <w:sz w:val="28"/>
                <w:szCs w:val="28"/>
                <w:u w:val="single"/>
              </w:rPr>
              <w:t xml:space="preserve">23  </w:t>
            </w:r>
            <w:r w:rsidR="00C241BA">
              <w:rPr>
                <w:snapToGrid w:val="0"/>
                <w:sz w:val="28"/>
                <w:szCs w:val="28"/>
              </w:rPr>
              <w:t xml:space="preserve">от </w:t>
            </w:r>
            <w:r w:rsidR="00C241BA">
              <w:rPr>
                <w:snapToGrid w:val="0"/>
                <w:sz w:val="28"/>
                <w:szCs w:val="28"/>
                <w:u w:val="single"/>
              </w:rPr>
              <w:t xml:space="preserve">  10.08.2017г</w:t>
            </w:r>
          </w:p>
          <w:p w:rsidR="00130C0C" w:rsidRPr="004B126F" w:rsidRDefault="00130C0C" w:rsidP="00257B17">
            <w:pPr>
              <w:rPr>
                <w:sz w:val="28"/>
                <w:szCs w:val="28"/>
              </w:rPr>
            </w:pPr>
          </w:p>
        </w:tc>
      </w:tr>
    </w:tbl>
    <w:p w:rsidR="00774630" w:rsidRPr="004B126F" w:rsidRDefault="00774630" w:rsidP="00A50A54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F27FF1" w:rsidRPr="004B126F" w:rsidRDefault="00F27FF1" w:rsidP="00F27FF1">
      <w:pPr>
        <w:overflowPunct w:val="0"/>
        <w:autoSpaceDE w:val="0"/>
        <w:autoSpaceDN w:val="0"/>
        <w:adjustRightInd w:val="0"/>
        <w:ind w:firstLine="5760"/>
        <w:rPr>
          <w:sz w:val="28"/>
          <w:szCs w:val="28"/>
        </w:rPr>
      </w:pPr>
    </w:p>
    <w:p w:rsidR="00EF1FA0" w:rsidRPr="004B126F" w:rsidRDefault="00EF1FA0" w:rsidP="00EF1FA0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EF1FA0" w:rsidRPr="004B126F" w:rsidRDefault="00EF1FA0" w:rsidP="00EF1FA0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EF1FA0" w:rsidRPr="004B126F" w:rsidRDefault="00EF1FA0" w:rsidP="00EF1FA0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EF1FA0" w:rsidRPr="004B126F" w:rsidRDefault="00EF1FA0" w:rsidP="00EF1FA0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EF1FA0" w:rsidRPr="004B126F" w:rsidRDefault="00D70151" w:rsidP="00EF1FA0">
      <w:pPr>
        <w:overflowPunct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F1FA0" w:rsidRPr="004B126F" w:rsidRDefault="00EF1FA0" w:rsidP="00796000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F1FA0" w:rsidRPr="004B126F" w:rsidRDefault="00EF1FA0" w:rsidP="00796000">
      <w:pPr>
        <w:overflowPunct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4B126F">
        <w:rPr>
          <w:b/>
          <w:sz w:val="28"/>
          <w:szCs w:val="28"/>
        </w:rPr>
        <w:t>П О Л О Ж Е Н И Е</w:t>
      </w:r>
    </w:p>
    <w:p w:rsidR="00EF1FA0" w:rsidRPr="004B126F" w:rsidRDefault="00EF1FA0" w:rsidP="00796000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F1FA0" w:rsidRPr="004B126F" w:rsidRDefault="00EF1FA0" w:rsidP="00796000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B126F">
        <w:rPr>
          <w:b/>
          <w:sz w:val="28"/>
          <w:szCs w:val="28"/>
        </w:rPr>
        <w:t>о специалисте по корпоративному управлению</w:t>
      </w:r>
    </w:p>
    <w:p w:rsidR="00796000" w:rsidRPr="004B126F" w:rsidRDefault="00796000" w:rsidP="00796000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B126F">
        <w:rPr>
          <w:b/>
          <w:sz w:val="28"/>
          <w:szCs w:val="28"/>
        </w:rPr>
        <w:t>Открытого акционерного общества</w:t>
      </w:r>
    </w:p>
    <w:p w:rsidR="00F27FF1" w:rsidRPr="004B126F" w:rsidRDefault="00796000" w:rsidP="00796000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B126F">
        <w:rPr>
          <w:b/>
          <w:sz w:val="28"/>
          <w:szCs w:val="28"/>
        </w:rPr>
        <w:t xml:space="preserve"> «Борисовский завод пластмассовых изделий»</w:t>
      </w:r>
    </w:p>
    <w:p w:rsidR="00130F2F" w:rsidRPr="004B126F" w:rsidRDefault="00130F2F" w:rsidP="00796000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B126F">
        <w:rPr>
          <w:b/>
          <w:sz w:val="28"/>
          <w:szCs w:val="28"/>
        </w:rPr>
        <w:t>(ОАО «БЗПИ»)</w:t>
      </w:r>
    </w:p>
    <w:p w:rsidR="00A50A54" w:rsidRPr="004B126F" w:rsidRDefault="00A50A54" w:rsidP="00A50A54">
      <w:pPr>
        <w:overflowPunct w:val="0"/>
        <w:autoSpaceDE w:val="0"/>
        <w:autoSpaceDN w:val="0"/>
        <w:adjustRightInd w:val="0"/>
        <w:rPr>
          <w:b/>
          <w:sz w:val="20"/>
          <w:szCs w:val="20"/>
        </w:rPr>
      </w:pPr>
    </w:p>
    <w:p w:rsidR="00A50A54" w:rsidRPr="004B126F" w:rsidRDefault="00A50A54" w:rsidP="00A50A54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A50A54" w:rsidRPr="004B126F" w:rsidRDefault="00A50A54" w:rsidP="00A50A54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A50A54" w:rsidRPr="004B126F" w:rsidRDefault="00A50A54" w:rsidP="00A50A54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A50A54" w:rsidRPr="004B126F" w:rsidRDefault="00A50A54" w:rsidP="00A50A54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A50A54" w:rsidRPr="004B126F" w:rsidRDefault="00A50A54" w:rsidP="00A50A54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A50A54" w:rsidRPr="004B126F" w:rsidRDefault="00A50A54" w:rsidP="00A50A54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17E8D" w:rsidRPr="004B126F" w:rsidRDefault="00117E8D" w:rsidP="00A50A54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50A54" w:rsidRPr="004B126F" w:rsidRDefault="00A50A54" w:rsidP="00A50A54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50A54" w:rsidRPr="004B126F" w:rsidRDefault="00A50A54" w:rsidP="00A50A54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29DF" w:rsidRPr="004B126F" w:rsidRDefault="000F29DF" w:rsidP="00A50A54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50A54" w:rsidRPr="004B126F" w:rsidRDefault="00A50A54" w:rsidP="00A50A54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13FA7" w:rsidRPr="004B126F" w:rsidRDefault="00D13FA7" w:rsidP="00CD68F5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45204" w:rsidRPr="004B126F" w:rsidRDefault="00645204" w:rsidP="00D13FA7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30F2F" w:rsidRPr="004B126F" w:rsidRDefault="00130F2F" w:rsidP="002803A8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F3A6B" w:rsidRDefault="004F3A6B" w:rsidP="000433DF">
      <w:pPr>
        <w:overflowPunct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4F3A6B" w:rsidRDefault="004F3A6B" w:rsidP="000433DF">
      <w:pPr>
        <w:overflowPunct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52288E" w:rsidRDefault="0052288E" w:rsidP="000433DF">
      <w:pPr>
        <w:overflowPunct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130C0C" w:rsidRDefault="00130C0C" w:rsidP="000433DF">
      <w:pPr>
        <w:overflowPunct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130C0C" w:rsidRDefault="00130C0C" w:rsidP="000433DF">
      <w:pPr>
        <w:overflowPunct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130C0C" w:rsidRDefault="00130C0C" w:rsidP="000433DF">
      <w:pPr>
        <w:overflowPunct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130C0C" w:rsidRDefault="00130C0C" w:rsidP="000433DF">
      <w:pPr>
        <w:overflowPunct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130C0C" w:rsidRDefault="00130C0C" w:rsidP="000433DF">
      <w:pPr>
        <w:overflowPunct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130C0C" w:rsidRDefault="00130C0C" w:rsidP="000433DF">
      <w:pPr>
        <w:overflowPunct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130C0C" w:rsidRDefault="00130C0C" w:rsidP="000433DF">
      <w:pPr>
        <w:overflowPunct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2643CB" w:rsidRPr="004B126F" w:rsidRDefault="00A50A54" w:rsidP="000433DF">
      <w:pPr>
        <w:overflowPunct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4B126F">
        <w:rPr>
          <w:b/>
          <w:sz w:val="28"/>
          <w:szCs w:val="28"/>
        </w:rPr>
        <w:lastRenderedPageBreak/>
        <w:t>1 Общие положения</w:t>
      </w:r>
    </w:p>
    <w:p w:rsidR="002803A8" w:rsidRPr="004B126F" w:rsidRDefault="002803A8" w:rsidP="000433DF">
      <w:pPr>
        <w:overflowPunct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EF1FA0" w:rsidRPr="004B126F" w:rsidRDefault="00F27FF1" w:rsidP="00EF1FA0">
      <w:pPr>
        <w:pStyle w:val="a4"/>
        <w:tabs>
          <w:tab w:val="clear" w:pos="680"/>
          <w:tab w:val="clear" w:pos="794"/>
          <w:tab w:val="clear" w:pos="9720"/>
          <w:tab w:val="right" w:leader="underscore" w:pos="0"/>
        </w:tabs>
        <w:spacing w:line="240" w:lineRule="auto"/>
        <w:rPr>
          <w:sz w:val="28"/>
          <w:szCs w:val="28"/>
        </w:rPr>
      </w:pPr>
      <w:r w:rsidRPr="004B126F">
        <w:rPr>
          <w:sz w:val="28"/>
          <w:szCs w:val="28"/>
        </w:rPr>
        <w:tab/>
      </w:r>
      <w:r w:rsidR="00EF1FA0" w:rsidRPr="004B126F">
        <w:rPr>
          <w:sz w:val="28"/>
          <w:szCs w:val="28"/>
        </w:rPr>
        <w:t>1.1</w:t>
      </w:r>
      <w:r w:rsidR="00EB5B2D" w:rsidRPr="004B126F">
        <w:rPr>
          <w:sz w:val="28"/>
          <w:szCs w:val="28"/>
        </w:rPr>
        <w:t>.</w:t>
      </w:r>
      <w:r w:rsidR="00EF1FA0" w:rsidRPr="004B126F">
        <w:rPr>
          <w:sz w:val="28"/>
          <w:szCs w:val="28"/>
        </w:rPr>
        <w:t xml:space="preserve"> </w:t>
      </w:r>
      <w:r w:rsidR="0076530A" w:rsidRPr="004B126F">
        <w:rPr>
          <w:sz w:val="28"/>
          <w:szCs w:val="28"/>
        </w:rPr>
        <w:t>Настоящее Положение о с</w:t>
      </w:r>
      <w:r w:rsidR="00EF1FA0" w:rsidRPr="004B126F">
        <w:rPr>
          <w:sz w:val="28"/>
          <w:szCs w:val="28"/>
        </w:rPr>
        <w:t>пециалист</w:t>
      </w:r>
      <w:r w:rsidR="002803A8" w:rsidRPr="004B126F">
        <w:rPr>
          <w:sz w:val="28"/>
          <w:szCs w:val="28"/>
        </w:rPr>
        <w:t>е</w:t>
      </w:r>
      <w:r w:rsidR="00EF1FA0" w:rsidRPr="004B126F">
        <w:rPr>
          <w:sz w:val="28"/>
          <w:szCs w:val="28"/>
        </w:rPr>
        <w:t xml:space="preserve"> по корпоративному управлению </w:t>
      </w:r>
      <w:r w:rsidR="002803A8" w:rsidRPr="004B126F">
        <w:rPr>
          <w:sz w:val="28"/>
          <w:szCs w:val="28"/>
        </w:rPr>
        <w:t xml:space="preserve">открытого акционерного </w:t>
      </w:r>
      <w:r w:rsidR="00EF1FA0" w:rsidRPr="004B126F">
        <w:rPr>
          <w:sz w:val="28"/>
          <w:szCs w:val="28"/>
        </w:rPr>
        <w:t xml:space="preserve">общества </w:t>
      </w:r>
      <w:r w:rsidR="002803A8" w:rsidRPr="004B126F">
        <w:rPr>
          <w:sz w:val="28"/>
          <w:szCs w:val="28"/>
        </w:rPr>
        <w:t xml:space="preserve"> «Борисовский завод пластмассовых изделий» (далее – Положение) разработано в соответствии с требованиями законодательства Респу</w:t>
      </w:r>
      <w:r w:rsidR="00584113" w:rsidRPr="004B126F">
        <w:rPr>
          <w:sz w:val="28"/>
          <w:szCs w:val="28"/>
        </w:rPr>
        <w:t>блики Беларусь, у</w:t>
      </w:r>
      <w:r w:rsidR="002803A8" w:rsidRPr="004B126F">
        <w:rPr>
          <w:sz w:val="28"/>
          <w:szCs w:val="28"/>
        </w:rPr>
        <w:t>става открытого акционерного общества  «Борисовский завод пластмассовых изделий» (далее – Обществ</w:t>
      </w:r>
      <w:r w:rsidR="00E43203" w:rsidRPr="004B126F">
        <w:rPr>
          <w:sz w:val="28"/>
          <w:szCs w:val="28"/>
        </w:rPr>
        <w:t>о</w:t>
      </w:r>
      <w:r w:rsidR="002803A8" w:rsidRPr="004B126F">
        <w:rPr>
          <w:sz w:val="28"/>
          <w:szCs w:val="28"/>
        </w:rPr>
        <w:t xml:space="preserve">), Корпоративного кодекса и других локальных нормативных правовых актов </w:t>
      </w:r>
      <w:r w:rsidR="00831395" w:rsidRPr="004B126F">
        <w:rPr>
          <w:sz w:val="28"/>
          <w:szCs w:val="28"/>
        </w:rPr>
        <w:t>О</w:t>
      </w:r>
      <w:r w:rsidR="002803A8" w:rsidRPr="004B126F">
        <w:rPr>
          <w:sz w:val="28"/>
          <w:szCs w:val="28"/>
        </w:rPr>
        <w:t>бщества.</w:t>
      </w:r>
    </w:p>
    <w:p w:rsidR="0016103E" w:rsidRPr="004B126F" w:rsidRDefault="00EF1FA0" w:rsidP="00EF1FA0">
      <w:pPr>
        <w:pStyle w:val="a4"/>
        <w:tabs>
          <w:tab w:val="clear" w:pos="680"/>
          <w:tab w:val="clear" w:pos="794"/>
          <w:tab w:val="clear" w:pos="9720"/>
          <w:tab w:val="right" w:leader="underscore" w:pos="0"/>
        </w:tabs>
        <w:spacing w:line="240" w:lineRule="auto"/>
        <w:rPr>
          <w:sz w:val="28"/>
          <w:szCs w:val="28"/>
        </w:rPr>
      </w:pPr>
      <w:r w:rsidRPr="004B126F">
        <w:rPr>
          <w:sz w:val="28"/>
          <w:szCs w:val="28"/>
        </w:rPr>
        <w:tab/>
        <w:t>1.2</w:t>
      </w:r>
      <w:r w:rsidR="00EB5B2D" w:rsidRPr="004B126F">
        <w:rPr>
          <w:sz w:val="28"/>
          <w:szCs w:val="28"/>
        </w:rPr>
        <w:t>.</w:t>
      </w:r>
      <w:r w:rsidRPr="004B126F">
        <w:rPr>
          <w:sz w:val="28"/>
          <w:szCs w:val="28"/>
        </w:rPr>
        <w:t xml:space="preserve"> </w:t>
      </w:r>
      <w:r w:rsidR="0016103E" w:rsidRPr="004B126F">
        <w:rPr>
          <w:sz w:val="28"/>
          <w:szCs w:val="28"/>
        </w:rPr>
        <w:t>Настоящее Положе</w:t>
      </w:r>
      <w:r w:rsidR="00831395" w:rsidRPr="004B126F">
        <w:rPr>
          <w:sz w:val="28"/>
          <w:szCs w:val="28"/>
        </w:rPr>
        <w:t>ние определяет</w:t>
      </w:r>
      <w:r w:rsidR="006536F1" w:rsidRPr="004B126F">
        <w:rPr>
          <w:sz w:val="28"/>
          <w:szCs w:val="28"/>
        </w:rPr>
        <w:t xml:space="preserve"> требования к кандидатуре специалиста по корпоративному управлению, </w:t>
      </w:r>
      <w:r w:rsidR="00831395" w:rsidRPr="004B126F">
        <w:rPr>
          <w:sz w:val="28"/>
          <w:szCs w:val="28"/>
        </w:rPr>
        <w:t>порядок</w:t>
      </w:r>
      <w:r w:rsidR="004B126F" w:rsidRPr="004B126F">
        <w:rPr>
          <w:sz w:val="28"/>
          <w:szCs w:val="28"/>
        </w:rPr>
        <w:t xml:space="preserve"> его</w:t>
      </w:r>
      <w:r w:rsidR="00831395" w:rsidRPr="004B126F">
        <w:rPr>
          <w:sz w:val="28"/>
          <w:szCs w:val="28"/>
        </w:rPr>
        <w:t xml:space="preserve"> избрания</w:t>
      </w:r>
      <w:r w:rsidR="0016103E" w:rsidRPr="004B126F">
        <w:rPr>
          <w:sz w:val="28"/>
          <w:szCs w:val="28"/>
        </w:rPr>
        <w:t xml:space="preserve"> и прекращения </w:t>
      </w:r>
      <w:r w:rsidR="006536F1" w:rsidRPr="004B126F">
        <w:rPr>
          <w:sz w:val="28"/>
          <w:szCs w:val="28"/>
        </w:rPr>
        <w:t>полномочий</w:t>
      </w:r>
      <w:r w:rsidR="0016103E" w:rsidRPr="004B126F">
        <w:rPr>
          <w:sz w:val="28"/>
          <w:szCs w:val="28"/>
        </w:rPr>
        <w:t xml:space="preserve">, </w:t>
      </w:r>
      <w:r w:rsidR="006536F1" w:rsidRPr="004B126F">
        <w:rPr>
          <w:sz w:val="28"/>
          <w:szCs w:val="28"/>
        </w:rPr>
        <w:t xml:space="preserve">вознаграждение, </w:t>
      </w:r>
      <w:r w:rsidR="0016103E" w:rsidRPr="004B126F">
        <w:rPr>
          <w:sz w:val="28"/>
          <w:szCs w:val="28"/>
        </w:rPr>
        <w:t>функции, права</w:t>
      </w:r>
      <w:r w:rsidR="007B2820" w:rsidRPr="004B126F">
        <w:rPr>
          <w:sz w:val="28"/>
          <w:szCs w:val="28"/>
        </w:rPr>
        <w:t>, обязанности,</w:t>
      </w:r>
      <w:r w:rsidR="0016103E" w:rsidRPr="004B126F">
        <w:rPr>
          <w:sz w:val="28"/>
          <w:szCs w:val="28"/>
        </w:rPr>
        <w:t xml:space="preserve"> ответственность</w:t>
      </w:r>
      <w:r w:rsidR="007B2820" w:rsidRPr="004B126F">
        <w:rPr>
          <w:sz w:val="28"/>
          <w:szCs w:val="28"/>
        </w:rPr>
        <w:t xml:space="preserve"> и порядок взаимодействия с органами управления и структурными подразделениями Общества</w:t>
      </w:r>
      <w:r w:rsidR="0016103E" w:rsidRPr="004B126F">
        <w:rPr>
          <w:sz w:val="28"/>
          <w:szCs w:val="28"/>
        </w:rPr>
        <w:t>.</w:t>
      </w:r>
    </w:p>
    <w:p w:rsidR="0016103E" w:rsidRPr="004B126F" w:rsidRDefault="00EF1FA0" w:rsidP="0016103E">
      <w:pPr>
        <w:pStyle w:val="a4"/>
        <w:tabs>
          <w:tab w:val="clear" w:pos="680"/>
          <w:tab w:val="clear" w:pos="794"/>
          <w:tab w:val="clear" w:pos="9720"/>
          <w:tab w:val="right" w:leader="underscore" w:pos="0"/>
        </w:tabs>
        <w:spacing w:line="240" w:lineRule="auto"/>
        <w:rPr>
          <w:sz w:val="28"/>
          <w:szCs w:val="28"/>
        </w:rPr>
      </w:pPr>
      <w:r w:rsidRPr="004B126F">
        <w:rPr>
          <w:sz w:val="28"/>
          <w:szCs w:val="28"/>
        </w:rPr>
        <w:tab/>
        <w:t>1.3</w:t>
      </w:r>
      <w:r w:rsidR="00EB5B2D" w:rsidRPr="004B126F">
        <w:rPr>
          <w:sz w:val="28"/>
          <w:szCs w:val="28"/>
        </w:rPr>
        <w:t>.</w:t>
      </w:r>
      <w:r w:rsidRPr="004B126F">
        <w:rPr>
          <w:sz w:val="28"/>
          <w:szCs w:val="28"/>
        </w:rPr>
        <w:t xml:space="preserve"> Специалист по корпоративному управлению </w:t>
      </w:r>
      <w:r w:rsidR="0016103E" w:rsidRPr="004B126F">
        <w:rPr>
          <w:sz w:val="28"/>
          <w:szCs w:val="28"/>
        </w:rPr>
        <w:t>является</w:t>
      </w:r>
      <w:r w:rsidR="00130C0C">
        <w:rPr>
          <w:sz w:val="28"/>
          <w:szCs w:val="28"/>
        </w:rPr>
        <w:t xml:space="preserve"> работником и </w:t>
      </w:r>
      <w:r w:rsidR="0016103E" w:rsidRPr="004B126F">
        <w:rPr>
          <w:sz w:val="28"/>
          <w:szCs w:val="28"/>
        </w:rPr>
        <w:t xml:space="preserve"> должностным лицом </w:t>
      </w:r>
      <w:r w:rsidR="00831395" w:rsidRPr="004B126F">
        <w:rPr>
          <w:sz w:val="28"/>
          <w:szCs w:val="28"/>
        </w:rPr>
        <w:t>О</w:t>
      </w:r>
      <w:r w:rsidR="0016103E" w:rsidRPr="004B126F">
        <w:rPr>
          <w:sz w:val="28"/>
          <w:szCs w:val="28"/>
        </w:rPr>
        <w:t xml:space="preserve">бщества, целями работы которого является обеспечение соблюдения органами и работниками </w:t>
      </w:r>
      <w:r w:rsidR="00831395" w:rsidRPr="004B126F">
        <w:rPr>
          <w:sz w:val="28"/>
          <w:szCs w:val="28"/>
        </w:rPr>
        <w:t>О</w:t>
      </w:r>
      <w:r w:rsidR="0016103E" w:rsidRPr="004B126F">
        <w:rPr>
          <w:sz w:val="28"/>
          <w:szCs w:val="28"/>
        </w:rPr>
        <w:t xml:space="preserve">бщества требований действующего законодательства, </w:t>
      </w:r>
      <w:r w:rsidR="0076530A" w:rsidRPr="004B126F">
        <w:rPr>
          <w:sz w:val="28"/>
          <w:szCs w:val="28"/>
        </w:rPr>
        <w:t>у</w:t>
      </w:r>
      <w:r w:rsidR="0016103E" w:rsidRPr="004B126F">
        <w:rPr>
          <w:sz w:val="28"/>
          <w:szCs w:val="28"/>
        </w:rPr>
        <w:t xml:space="preserve">става,  </w:t>
      </w:r>
      <w:r w:rsidR="00584113" w:rsidRPr="004B126F">
        <w:rPr>
          <w:sz w:val="28"/>
          <w:szCs w:val="28"/>
        </w:rPr>
        <w:t>К</w:t>
      </w:r>
      <w:r w:rsidR="0016103E" w:rsidRPr="004B126F">
        <w:rPr>
          <w:sz w:val="28"/>
          <w:szCs w:val="28"/>
        </w:rPr>
        <w:t>орпоративного кодекса и других  локаль</w:t>
      </w:r>
      <w:r w:rsidR="00831395" w:rsidRPr="004B126F">
        <w:rPr>
          <w:sz w:val="28"/>
          <w:szCs w:val="28"/>
        </w:rPr>
        <w:t>ных нормативных правовых актов О</w:t>
      </w:r>
      <w:r w:rsidR="0016103E" w:rsidRPr="004B126F">
        <w:rPr>
          <w:sz w:val="28"/>
          <w:szCs w:val="28"/>
        </w:rPr>
        <w:t>бщества, гарантирующих реализацию законн</w:t>
      </w:r>
      <w:r w:rsidR="00831395" w:rsidRPr="004B126F">
        <w:rPr>
          <w:sz w:val="28"/>
          <w:szCs w:val="28"/>
        </w:rPr>
        <w:t>ых прав и интересов акционеров О</w:t>
      </w:r>
      <w:r w:rsidR="0016103E" w:rsidRPr="004B126F">
        <w:rPr>
          <w:sz w:val="28"/>
          <w:szCs w:val="28"/>
        </w:rPr>
        <w:t xml:space="preserve">бщества, организация взаимодействия между </w:t>
      </w:r>
      <w:r w:rsidR="00831395" w:rsidRPr="004B126F">
        <w:rPr>
          <w:sz w:val="28"/>
          <w:szCs w:val="28"/>
        </w:rPr>
        <w:t>Общество</w:t>
      </w:r>
      <w:r w:rsidR="0016103E" w:rsidRPr="004B126F">
        <w:rPr>
          <w:sz w:val="28"/>
          <w:szCs w:val="28"/>
        </w:rPr>
        <w:t xml:space="preserve">м и его акционерами, содействие развитию практики корпоративного управления, а также </w:t>
      </w:r>
      <w:r w:rsidR="004B126F" w:rsidRPr="004B126F">
        <w:rPr>
          <w:sz w:val="28"/>
          <w:szCs w:val="28"/>
        </w:rPr>
        <w:t>обеспечение</w:t>
      </w:r>
      <w:r w:rsidR="0016103E" w:rsidRPr="004B126F">
        <w:rPr>
          <w:sz w:val="28"/>
          <w:szCs w:val="28"/>
        </w:rPr>
        <w:t xml:space="preserve"> эффективной</w:t>
      </w:r>
      <w:r w:rsidR="0076530A" w:rsidRPr="004B126F">
        <w:rPr>
          <w:sz w:val="28"/>
          <w:szCs w:val="28"/>
        </w:rPr>
        <w:t xml:space="preserve"> работы н</w:t>
      </w:r>
      <w:r w:rsidR="00831395" w:rsidRPr="004B126F">
        <w:rPr>
          <w:sz w:val="28"/>
          <w:szCs w:val="28"/>
        </w:rPr>
        <w:t>аблюдательного совета О</w:t>
      </w:r>
      <w:r w:rsidR="0016103E" w:rsidRPr="004B126F">
        <w:rPr>
          <w:sz w:val="28"/>
          <w:szCs w:val="28"/>
        </w:rPr>
        <w:t>бщества.</w:t>
      </w:r>
    </w:p>
    <w:p w:rsidR="00EF1FA0" w:rsidRPr="004B126F" w:rsidRDefault="00EF1FA0" w:rsidP="00EF1FA0">
      <w:pPr>
        <w:pStyle w:val="a4"/>
        <w:tabs>
          <w:tab w:val="clear" w:pos="680"/>
          <w:tab w:val="clear" w:pos="794"/>
          <w:tab w:val="clear" w:pos="9720"/>
          <w:tab w:val="right" w:leader="underscore" w:pos="0"/>
        </w:tabs>
        <w:spacing w:line="240" w:lineRule="auto"/>
        <w:rPr>
          <w:sz w:val="28"/>
          <w:szCs w:val="28"/>
        </w:rPr>
      </w:pPr>
      <w:r w:rsidRPr="004B126F">
        <w:rPr>
          <w:sz w:val="28"/>
          <w:szCs w:val="28"/>
        </w:rPr>
        <w:tab/>
        <w:t>1.</w:t>
      </w:r>
      <w:r w:rsidR="00CE5240" w:rsidRPr="004B126F">
        <w:rPr>
          <w:sz w:val="28"/>
          <w:szCs w:val="28"/>
        </w:rPr>
        <w:t>4</w:t>
      </w:r>
      <w:r w:rsidR="00EB5B2D" w:rsidRPr="004B126F">
        <w:rPr>
          <w:sz w:val="28"/>
          <w:szCs w:val="28"/>
        </w:rPr>
        <w:t>.</w:t>
      </w:r>
      <w:r w:rsidRPr="004B126F">
        <w:rPr>
          <w:sz w:val="28"/>
          <w:szCs w:val="28"/>
        </w:rPr>
        <w:t xml:space="preserve"> </w:t>
      </w:r>
      <w:r w:rsidR="00F556C9" w:rsidRPr="004B126F">
        <w:rPr>
          <w:sz w:val="28"/>
          <w:szCs w:val="28"/>
        </w:rPr>
        <w:t>Специалист по корпоративному управлению осуществляет свою деятельность в соответствии с законодательство</w:t>
      </w:r>
      <w:r w:rsidR="00831395" w:rsidRPr="004B126F">
        <w:rPr>
          <w:sz w:val="28"/>
          <w:szCs w:val="28"/>
        </w:rPr>
        <w:t xml:space="preserve">м Республики Беларусь, </w:t>
      </w:r>
      <w:r w:rsidR="0076530A" w:rsidRPr="004B126F">
        <w:rPr>
          <w:sz w:val="28"/>
          <w:szCs w:val="28"/>
        </w:rPr>
        <w:t>у</w:t>
      </w:r>
      <w:r w:rsidR="00831395" w:rsidRPr="004B126F">
        <w:rPr>
          <w:sz w:val="28"/>
          <w:szCs w:val="28"/>
        </w:rPr>
        <w:t>ставом О</w:t>
      </w:r>
      <w:r w:rsidR="00F556C9" w:rsidRPr="004B126F">
        <w:rPr>
          <w:sz w:val="28"/>
          <w:szCs w:val="28"/>
        </w:rPr>
        <w:t xml:space="preserve">бщества, настоящим </w:t>
      </w:r>
      <w:r w:rsidR="00831395" w:rsidRPr="004B126F">
        <w:rPr>
          <w:sz w:val="28"/>
          <w:szCs w:val="28"/>
        </w:rPr>
        <w:t>П</w:t>
      </w:r>
      <w:r w:rsidR="00F556C9" w:rsidRPr="004B126F">
        <w:rPr>
          <w:sz w:val="28"/>
          <w:szCs w:val="28"/>
        </w:rPr>
        <w:t xml:space="preserve">оложением, иными локальными нормативными правовыми актами </w:t>
      </w:r>
      <w:r w:rsidR="00831395" w:rsidRPr="004B126F">
        <w:rPr>
          <w:sz w:val="28"/>
          <w:szCs w:val="28"/>
        </w:rPr>
        <w:t>О</w:t>
      </w:r>
      <w:r w:rsidR="00F556C9" w:rsidRPr="004B126F">
        <w:rPr>
          <w:sz w:val="28"/>
          <w:szCs w:val="28"/>
        </w:rPr>
        <w:t xml:space="preserve">бщества, а также решениями </w:t>
      </w:r>
      <w:r w:rsidR="0076530A" w:rsidRPr="004B126F">
        <w:rPr>
          <w:sz w:val="28"/>
          <w:szCs w:val="28"/>
        </w:rPr>
        <w:t>о</w:t>
      </w:r>
      <w:r w:rsidR="00F556C9" w:rsidRPr="004B126F">
        <w:rPr>
          <w:sz w:val="28"/>
          <w:szCs w:val="28"/>
        </w:rPr>
        <w:t xml:space="preserve">бщего собрания акционеров и </w:t>
      </w:r>
      <w:r w:rsidR="0076530A" w:rsidRPr="004B126F">
        <w:rPr>
          <w:sz w:val="28"/>
          <w:szCs w:val="28"/>
        </w:rPr>
        <w:t>н</w:t>
      </w:r>
      <w:r w:rsidR="00F556C9" w:rsidRPr="004B126F">
        <w:rPr>
          <w:sz w:val="28"/>
          <w:szCs w:val="28"/>
        </w:rPr>
        <w:t xml:space="preserve">аблюдательного совета. </w:t>
      </w:r>
    </w:p>
    <w:p w:rsidR="002643CB" w:rsidRPr="004B126F" w:rsidRDefault="00277A59" w:rsidP="004A75DD">
      <w:pPr>
        <w:pStyle w:val="a3"/>
        <w:tabs>
          <w:tab w:val="clear" w:pos="9356"/>
          <w:tab w:val="right" w:leader="underscore" w:pos="0"/>
        </w:tabs>
        <w:spacing w:line="208" w:lineRule="atLeast"/>
        <w:rPr>
          <w:sz w:val="28"/>
          <w:szCs w:val="28"/>
        </w:rPr>
      </w:pPr>
      <w:r w:rsidRPr="004B126F">
        <w:rPr>
          <w:sz w:val="28"/>
          <w:szCs w:val="28"/>
        </w:rPr>
        <w:tab/>
      </w:r>
      <w:r w:rsidR="002643CB" w:rsidRPr="004B126F">
        <w:rPr>
          <w:sz w:val="28"/>
          <w:szCs w:val="28"/>
        </w:rPr>
        <w:t>1.</w:t>
      </w:r>
      <w:r w:rsidR="00CE5240" w:rsidRPr="004B126F">
        <w:rPr>
          <w:sz w:val="28"/>
          <w:szCs w:val="28"/>
        </w:rPr>
        <w:t>5</w:t>
      </w:r>
      <w:r w:rsidR="00EB5B2D" w:rsidRPr="004B126F">
        <w:rPr>
          <w:sz w:val="28"/>
          <w:szCs w:val="28"/>
        </w:rPr>
        <w:t>.</w:t>
      </w:r>
      <w:r w:rsidR="002643CB" w:rsidRPr="004B126F">
        <w:rPr>
          <w:sz w:val="28"/>
          <w:szCs w:val="28"/>
        </w:rPr>
        <w:t xml:space="preserve"> </w:t>
      </w:r>
      <w:r w:rsidR="00EF1FA0" w:rsidRPr="004B126F">
        <w:rPr>
          <w:sz w:val="28"/>
          <w:szCs w:val="28"/>
        </w:rPr>
        <w:t>Специалист по корпоративному управлению</w:t>
      </w:r>
      <w:r w:rsidR="00303E1D" w:rsidRPr="004B126F">
        <w:rPr>
          <w:sz w:val="28"/>
          <w:szCs w:val="28"/>
        </w:rPr>
        <w:t xml:space="preserve"> </w:t>
      </w:r>
      <w:r w:rsidR="00174472" w:rsidRPr="004B126F">
        <w:rPr>
          <w:sz w:val="28"/>
          <w:szCs w:val="28"/>
        </w:rPr>
        <w:t>находится в подчинении директор</w:t>
      </w:r>
      <w:r w:rsidR="00CA39E6">
        <w:rPr>
          <w:sz w:val="28"/>
          <w:szCs w:val="28"/>
        </w:rPr>
        <w:t>а</w:t>
      </w:r>
      <w:r w:rsidR="00174472" w:rsidRPr="004B126F">
        <w:rPr>
          <w:sz w:val="28"/>
          <w:szCs w:val="28"/>
        </w:rPr>
        <w:t xml:space="preserve"> Общества, при  этом он </w:t>
      </w:r>
      <w:r w:rsidR="002154B7" w:rsidRPr="004B126F">
        <w:rPr>
          <w:sz w:val="28"/>
          <w:szCs w:val="28"/>
        </w:rPr>
        <w:t>функционально</w:t>
      </w:r>
      <w:r w:rsidR="002154B7" w:rsidRPr="004B126F">
        <w:rPr>
          <w:color w:val="339966"/>
          <w:sz w:val="28"/>
          <w:szCs w:val="28"/>
        </w:rPr>
        <w:t xml:space="preserve"> </w:t>
      </w:r>
      <w:r w:rsidR="00174472" w:rsidRPr="004B126F">
        <w:rPr>
          <w:sz w:val="28"/>
          <w:szCs w:val="28"/>
        </w:rPr>
        <w:t xml:space="preserve">подотчетен и подконтролен в своей деятельности </w:t>
      </w:r>
      <w:r w:rsidR="0076530A" w:rsidRPr="004B126F">
        <w:rPr>
          <w:sz w:val="28"/>
          <w:szCs w:val="28"/>
        </w:rPr>
        <w:t>н</w:t>
      </w:r>
      <w:r w:rsidR="00174472" w:rsidRPr="004B126F">
        <w:rPr>
          <w:sz w:val="28"/>
          <w:szCs w:val="28"/>
        </w:rPr>
        <w:t>аблюдательно</w:t>
      </w:r>
      <w:r w:rsidR="00D33058" w:rsidRPr="004B126F">
        <w:rPr>
          <w:sz w:val="28"/>
          <w:szCs w:val="28"/>
        </w:rPr>
        <w:t>му</w:t>
      </w:r>
      <w:r w:rsidR="00174472" w:rsidRPr="004B126F">
        <w:rPr>
          <w:sz w:val="28"/>
          <w:szCs w:val="28"/>
        </w:rPr>
        <w:t xml:space="preserve"> совет</w:t>
      </w:r>
      <w:r w:rsidR="00D33058" w:rsidRPr="004B126F">
        <w:rPr>
          <w:sz w:val="28"/>
          <w:szCs w:val="28"/>
        </w:rPr>
        <w:t>у</w:t>
      </w:r>
      <w:r w:rsidR="00174472" w:rsidRPr="004B126F">
        <w:rPr>
          <w:sz w:val="28"/>
          <w:szCs w:val="28"/>
        </w:rPr>
        <w:t xml:space="preserve"> Общества.</w:t>
      </w:r>
    </w:p>
    <w:p w:rsidR="002643CB" w:rsidRPr="004B126F" w:rsidRDefault="00D13FA7" w:rsidP="00D13FA7">
      <w:pPr>
        <w:pStyle w:val="a3"/>
        <w:tabs>
          <w:tab w:val="clear" w:pos="9356"/>
          <w:tab w:val="right" w:leader="underscore" w:pos="0"/>
        </w:tabs>
        <w:ind w:firstLine="0"/>
        <w:rPr>
          <w:sz w:val="28"/>
          <w:szCs w:val="28"/>
        </w:rPr>
      </w:pPr>
      <w:r w:rsidRPr="004B126F">
        <w:rPr>
          <w:sz w:val="28"/>
          <w:szCs w:val="28"/>
        </w:rPr>
        <w:tab/>
      </w:r>
    </w:p>
    <w:p w:rsidR="00AE4BC5" w:rsidRPr="004B126F" w:rsidRDefault="000B6660" w:rsidP="004F3A6B">
      <w:pPr>
        <w:pStyle w:val="a4"/>
        <w:tabs>
          <w:tab w:val="clear" w:pos="680"/>
          <w:tab w:val="clear" w:pos="794"/>
          <w:tab w:val="clear" w:pos="9720"/>
          <w:tab w:val="right" w:leader="underscore" w:pos="0"/>
        </w:tabs>
        <w:spacing w:line="240" w:lineRule="auto"/>
        <w:ind w:firstLine="0"/>
        <w:jc w:val="center"/>
      </w:pPr>
      <w:r w:rsidRPr="004F3A6B">
        <w:rPr>
          <w:b/>
          <w:sz w:val="28"/>
          <w:szCs w:val="28"/>
        </w:rPr>
        <w:t xml:space="preserve">2 </w:t>
      </w:r>
      <w:r w:rsidR="0088693D" w:rsidRPr="004F3A6B">
        <w:rPr>
          <w:b/>
          <w:sz w:val="28"/>
          <w:szCs w:val="28"/>
        </w:rPr>
        <w:t>Требования к кандидатуре специалиста по корпоративному управлению</w:t>
      </w:r>
    </w:p>
    <w:p w:rsidR="00C35D67" w:rsidRPr="004B126F" w:rsidRDefault="00C35D67" w:rsidP="007139F7">
      <w:pPr>
        <w:pStyle w:val="a4"/>
        <w:tabs>
          <w:tab w:val="clear" w:pos="680"/>
          <w:tab w:val="clear" w:pos="794"/>
          <w:tab w:val="clear" w:pos="9720"/>
          <w:tab w:val="right" w:leader="underscore" w:pos="0"/>
        </w:tabs>
        <w:spacing w:line="240" w:lineRule="auto"/>
        <w:ind w:firstLine="0"/>
        <w:rPr>
          <w:sz w:val="24"/>
          <w:szCs w:val="24"/>
        </w:rPr>
      </w:pPr>
    </w:p>
    <w:p w:rsidR="003104B7" w:rsidRPr="004B126F" w:rsidRDefault="007139F7" w:rsidP="003104B7">
      <w:pPr>
        <w:pStyle w:val="a3"/>
        <w:tabs>
          <w:tab w:val="clear" w:pos="9356"/>
          <w:tab w:val="right" w:leader="underscore" w:pos="0"/>
        </w:tabs>
        <w:spacing w:line="208" w:lineRule="atLeast"/>
        <w:ind w:firstLine="0"/>
        <w:rPr>
          <w:sz w:val="28"/>
          <w:szCs w:val="28"/>
        </w:rPr>
      </w:pPr>
      <w:r w:rsidRPr="004B126F">
        <w:rPr>
          <w:sz w:val="28"/>
          <w:szCs w:val="28"/>
        </w:rPr>
        <w:tab/>
      </w:r>
      <w:r w:rsidR="00BA1BD2" w:rsidRPr="004B126F">
        <w:rPr>
          <w:sz w:val="28"/>
          <w:szCs w:val="28"/>
        </w:rPr>
        <w:t>2.</w:t>
      </w:r>
      <w:r w:rsidR="00C35D67" w:rsidRPr="004B126F">
        <w:rPr>
          <w:sz w:val="28"/>
          <w:szCs w:val="28"/>
        </w:rPr>
        <w:t>1</w:t>
      </w:r>
      <w:r w:rsidR="00EB5B2D" w:rsidRPr="004B126F">
        <w:rPr>
          <w:sz w:val="28"/>
          <w:szCs w:val="28"/>
        </w:rPr>
        <w:t>.</w:t>
      </w:r>
      <w:r w:rsidR="00C35D67" w:rsidRPr="004B126F">
        <w:rPr>
          <w:sz w:val="28"/>
          <w:szCs w:val="28"/>
        </w:rPr>
        <w:t xml:space="preserve"> </w:t>
      </w:r>
      <w:r w:rsidR="0088693D" w:rsidRPr="004B126F">
        <w:rPr>
          <w:sz w:val="28"/>
          <w:szCs w:val="28"/>
        </w:rPr>
        <w:t xml:space="preserve">Специалист по корпоративному управлению должен обладать знаниями, опытом и квалификацией, достаточными для осуществления возложенных на него функций, безупречной репутацией и пользоваться доверием акционеров и </w:t>
      </w:r>
      <w:r w:rsidR="005F0480" w:rsidRPr="004B126F">
        <w:rPr>
          <w:sz w:val="28"/>
          <w:szCs w:val="28"/>
        </w:rPr>
        <w:t>н</w:t>
      </w:r>
      <w:r w:rsidR="00F13ED5" w:rsidRPr="004B126F">
        <w:rPr>
          <w:sz w:val="28"/>
          <w:szCs w:val="28"/>
        </w:rPr>
        <w:t>аблюдательного совета О</w:t>
      </w:r>
      <w:r w:rsidR="0088693D" w:rsidRPr="004B126F">
        <w:rPr>
          <w:sz w:val="28"/>
          <w:szCs w:val="28"/>
        </w:rPr>
        <w:t>бщества.</w:t>
      </w:r>
    </w:p>
    <w:p w:rsidR="00756095" w:rsidRPr="004B126F" w:rsidRDefault="00756095" w:rsidP="00756095">
      <w:pPr>
        <w:pStyle w:val="14"/>
      </w:pPr>
      <w:r w:rsidRPr="004B126F">
        <w:rPr>
          <w:szCs w:val="28"/>
        </w:rPr>
        <w:t>2.2.</w:t>
      </w:r>
      <w:r w:rsidR="004B126F" w:rsidRPr="004B126F">
        <w:rPr>
          <w:szCs w:val="28"/>
        </w:rPr>
        <w:t xml:space="preserve"> Специалист по корпоративному управлению</w:t>
      </w:r>
      <w:r w:rsidRPr="004B126F">
        <w:t xml:space="preserve"> может быть назначено лицо, отвечающее следующим требованиям:</w:t>
      </w:r>
    </w:p>
    <w:p w:rsidR="00756095" w:rsidRPr="004B126F" w:rsidRDefault="004B126F" w:rsidP="00756095">
      <w:pPr>
        <w:pStyle w:val="14"/>
      </w:pPr>
      <w:r>
        <w:t>2.</w:t>
      </w:r>
      <w:r w:rsidR="00756095" w:rsidRPr="004B126F">
        <w:t xml:space="preserve">2.1. наличие высшего </w:t>
      </w:r>
      <w:r w:rsidR="00CA39E6">
        <w:t xml:space="preserve">экономического и (или) юридического </w:t>
      </w:r>
      <w:r w:rsidR="00756095" w:rsidRPr="004B126F">
        <w:t>образования</w:t>
      </w:r>
      <w:r w:rsidR="00BD2AA2">
        <w:t xml:space="preserve"> либо</w:t>
      </w:r>
      <w:r w:rsidR="00C3370E">
        <w:t>,</w:t>
      </w:r>
      <w:r w:rsidR="00BD2AA2">
        <w:t xml:space="preserve"> в</w:t>
      </w:r>
      <w:r w:rsidR="00CA39E6">
        <w:t xml:space="preserve"> порядке исключения</w:t>
      </w:r>
      <w:r w:rsidR="00C3370E">
        <w:t>,</w:t>
      </w:r>
      <w:r w:rsidR="00CA39E6">
        <w:t xml:space="preserve"> ино</w:t>
      </w:r>
      <w:r w:rsidR="00BD2AA2">
        <w:t xml:space="preserve">го </w:t>
      </w:r>
      <w:r w:rsidR="00203C5C">
        <w:t xml:space="preserve">высшего </w:t>
      </w:r>
      <w:r w:rsidR="00BD2AA2">
        <w:t>образования</w:t>
      </w:r>
      <w:r w:rsidR="00CA39E6">
        <w:t xml:space="preserve"> при </w:t>
      </w:r>
      <w:r w:rsidR="00CA39E6">
        <w:lastRenderedPageBreak/>
        <w:t>наличии опыта работы</w:t>
      </w:r>
      <w:r w:rsidR="00C3370E">
        <w:t>,</w:t>
      </w:r>
      <w:r w:rsidR="00CA39E6">
        <w:t xml:space="preserve"> </w:t>
      </w:r>
      <w:r w:rsidR="00C3370E">
        <w:t xml:space="preserve">связанного с выполнением отдельных </w:t>
      </w:r>
      <w:r w:rsidR="00BD2AA2">
        <w:t>функций</w:t>
      </w:r>
      <w:r w:rsidR="00C3370E">
        <w:t>, указанных в пункте 4 настоящего Положения</w:t>
      </w:r>
      <w:r w:rsidR="00BD2AA2">
        <w:t xml:space="preserve">; </w:t>
      </w:r>
    </w:p>
    <w:p w:rsidR="00756095" w:rsidRPr="004B126F" w:rsidRDefault="004B126F" w:rsidP="00756095">
      <w:pPr>
        <w:pStyle w:val="14"/>
      </w:pPr>
      <w:r>
        <w:t>2.</w:t>
      </w:r>
      <w:r w:rsidR="00756095" w:rsidRPr="004B126F">
        <w:t>2.2. знание законодательства Республики Беларусь в области корпоративного права и корпоративного управления;</w:t>
      </w:r>
    </w:p>
    <w:p w:rsidR="00756095" w:rsidRPr="004B126F" w:rsidRDefault="004B126F" w:rsidP="00756095">
      <w:pPr>
        <w:pStyle w:val="14"/>
      </w:pPr>
      <w:r>
        <w:t>2.</w:t>
      </w:r>
      <w:r w:rsidR="00756095" w:rsidRPr="004B126F">
        <w:t>2.3. знание специфики деятельности Общества;</w:t>
      </w:r>
    </w:p>
    <w:p w:rsidR="00756095" w:rsidRPr="004B126F" w:rsidRDefault="004B126F" w:rsidP="00756095">
      <w:pPr>
        <w:pStyle w:val="14"/>
      </w:pPr>
      <w:r>
        <w:t>2.</w:t>
      </w:r>
      <w:r w:rsidR="00756095" w:rsidRPr="004B126F">
        <w:t>2.4. наличие таких личных качеств как независимость суждений, способность отстаивать свое мнение, коммуникабельность, ответственность, умение разрешать конфликты между участниками корпоративных отношений;</w:t>
      </w:r>
    </w:p>
    <w:p w:rsidR="00756095" w:rsidRPr="004B126F" w:rsidRDefault="004B126F" w:rsidP="00756095">
      <w:pPr>
        <w:pStyle w:val="14"/>
      </w:pPr>
      <w:r>
        <w:t>2.</w:t>
      </w:r>
      <w:r w:rsidR="00756095" w:rsidRPr="004B126F">
        <w:t>2.5. </w:t>
      </w:r>
      <w:r w:rsidR="00CA39E6">
        <w:t xml:space="preserve">не быть </w:t>
      </w:r>
      <w:r w:rsidR="00756095" w:rsidRPr="004B126F">
        <w:t>аффилированн</w:t>
      </w:r>
      <w:r w:rsidR="00CA39E6">
        <w:t>ым лицом</w:t>
      </w:r>
      <w:r w:rsidR="00756095" w:rsidRPr="004B126F">
        <w:t xml:space="preserve"> Обществ</w:t>
      </w:r>
      <w:r w:rsidR="00CA39E6">
        <w:t>а</w:t>
      </w:r>
      <w:r w:rsidR="00756095" w:rsidRPr="004B126F">
        <w:t>;</w:t>
      </w:r>
    </w:p>
    <w:p w:rsidR="00756095" w:rsidRPr="004B126F" w:rsidRDefault="004B126F" w:rsidP="00756095">
      <w:pPr>
        <w:pStyle w:val="14"/>
      </w:pPr>
      <w:r>
        <w:t>2.</w:t>
      </w:r>
      <w:r w:rsidR="00756095" w:rsidRPr="004B126F">
        <w:t>2.6. наличие организаторских и аналитических навыков;</w:t>
      </w:r>
    </w:p>
    <w:p w:rsidR="00756095" w:rsidRPr="004B126F" w:rsidRDefault="004B126F" w:rsidP="00756095">
      <w:pPr>
        <w:pStyle w:val="14"/>
      </w:pPr>
      <w:r>
        <w:t>2.</w:t>
      </w:r>
      <w:r w:rsidR="00756095" w:rsidRPr="004B126F">
        <w:t>2.7. безупречная репутация;</w:t>
      </w:r>
    </w:p>
    <w:p w:rsidR="00756095" w:rsidRPr="004B126F" w:rsidRDefault="004B126F" w:rsidP="00756095">
      <w:pPr>
        <w:pStyle w:val="14"/>
      </w:pPr>
      <w:r>
        <w:t>2.</w:t>
      </w:r>
      <w:r w:rsidR="00756095" w:rsidRPr="004B126F">
        <w:t xml:space="preserve">2.8. способность достойно представлять Общество в его взаимоотношениях </w:t>
      </w:r>
      <w:r>
        <w:t>с другими организациями</w:t>
      </w:r>
      <w:r w:rsidR="00756095" w:rsidRPr="004B126F">
        <w:t>;</w:t>
      </w:r>
    </w:p>
    <w:p w:rsidR="00756095" w:rsidRPr="004B126F" w:rsidRDefault="004B126F" w:rsidP="00756095">
      <w:pPr>
        <w:pStyle w:val="14"/>
      </w:pPr>
      <w:r>
        <w:t>2.</w:t>
      </w:r>
      <w:r w:rsidR="00756095" w:rsidRPr="004B126F">
        <w:t>2.9. высокая самодисциплина</w:t>
      </w:r>
      <w:r>
        <w:t>.</w:t>
      </w:r>
    </w:p>
    <w:p w:rsidR="001E1AB2" w:rsidRPr="004B126F" w:rsidRDefault="001E1AB2" w:rsidP="007139F7">
      <w:pPr>
        <w:pStyle w:val="a4"/>
        <w:tabs>
          <w:tab w:val="clear" w:pos="680"/>
          <w:tab w:val="clear" w:pos="794"/>
          <w:tab w:val="clear" w:pos="9720"/>
          <w:tab w:val="right" w:leader="underscore" w:pos="0"/>
        </w:tabs>
        <w:spacing w:line="240" w:lineRule="auto"/>
        <w:ind w:firstLine="0"/>
        <w:rPr>
          <w:sz w:val="24"/>
          <w:szCs w:val="24"/>
        </w:rPr>
      </w:pPr>
    </w:p>
    <w:p w:rsidR="001E1AB2" w:rsidRPr="004B126F" w:rsidRDefault="001E1AB2" w:rsidP="001E1AB2">
      <w:pPr>
        <w:pStyle w:val="a4"/>
        <w:tabs>
          <w:tab w:val="clear" w:pos="680"/>
          <w:tab w:val="clear" w:pos="794"/>
          <w:tab w:val="clear" w:pos="9720"/>
          <w:tab w:val="right" w:leader="underscore" w:pos="0"/>
        </w:tabs>
        <w:spacing w:line="240" w:lineRule="auto"/>
        <w:ind w:firstLine="0"/>
        <w:jc w:val="center"/>
        <w:rPr>
          <w:b/>
          <w:sz w:val="28"/>
          <w:szCs w:val="28"/>
        </w:rPr>
      </w:pPr>
      <w:r w:rsidRPr="004B126F">
        <w:rPr>
          <w:b/>
          <w:sz w:val="28"/>
          <w:szCs w:val="28"/>
        </w:rPr>
        <w:t>3. Порядок избрания и прекращения полномочий, вознаграждение</w:t>
      </w:r>
    </w:p>
    <w:p w:rsidR="001E1AB2" w:rsidRPr="004B126F" w:rsidRDefault="001E1AB2" w:rsidP="001E1AB2">
      <w:pPr>
        <w:pStyle w:val="a4"/>
        <w:tabs>
          <w:tab w:val="clear" w:pos="680"/>
          <w:tab w:val="clear" w:pos="794"/>
          <w:tab w:val="clear" w:pos="9720"/>
          <w:tab w:val="right" w:leader="underscore" w:pos="0"/>
        </w:tabs>
        <w:spacing w:line="240" w:lineRule="auto"/>
        <w:ind w:firstLine="0"/>
        <w:jc w:val="center"/>
        <w:rPr>
          <w:b/>
          <w:sz w:val="28"/>
          <w:szCs w:val="28"/>
        </w:rPr>
      </w:pPr>
      <w:r w:rsidRPr="004B126F">
        <w:rPr>
          <w:b/>
          <w:sz w:val="28"/>
          <w:szCs w:val="28"/>
        </w:rPr>
        <w:t xml:space="preserve"> </w:t>
      </w:r>
      <w:r w:rsidR="0076530A" w:rsidRPr="004B126F">
        <w:rPr>
          <w:b/>
          <w:sz w:val="28"/>
          <w:szCs w:val="28"/>
        </w:rPr>
        <w:t>с</w:t>
      </w:r>
      <w:r w:rsidRPr="004B126F">
        <w:rPr>
          <w:b/>
          <w:sz w:val="28"/>
          <w:szCs w:val="28"/>
        </w:rPr>
        <w:t>пециалиста по корпоративному управлению</w:t>
      </w:r>
    </w:p>
    <w:p w:rsidR="001E1AB2" w:rsidRPr="004B126F" w:rsidRDefault="001E1AB2" w:rsidP="001E1AB2">
      <w:pPr>
        <w:pStyle w:val="a4"/>
        <w:tabs>
          <w:tab w:val="clear" w:pos="680"/>
          <w:tab w:val="clear" w:pos="794"/>
          <w:tab w:val="clear" w:pos="9720"/>
          <w:tab w:val="right" w:leader="underscore" w:pos="0"/>
        </w:tabs>
        <w:spacing w:line="240" w:lineRule="auto"/>
        <w:ind w:firstLine="0"/>
        <w:jc w:val="center"/>
        <w:rPr>
          <w:sz w:val="24"/>
          <w:szCs w:val="24"/>
        </w:rPr>
      </w:pPr>
    </w:p>
    <w:p w:rsidR="001E1AB2" w:rsidRPr="004B126F" w:rsidRDefault="001E1AB2" w:rsidP="007139F7">
      <w:pPr>
        <w:pStyle w:val="a4"/>
        <w:tabs>
          <w:tab w:val="clear" w:pos="680"/>
          <w:tab w:val="clear" w:pos="794"/>
          <w:tab w:val="clear" w:pos="9720"/>
          <w:tab w:val="right" w:leader="underscore" w:pos="0"/>
        </w:tabs>
        <w:spacing w:line="240" w:lineRule="auto"/>
        <w:ind w:firstLine="0"/>
        <w:rPr>
          <w:sz w:val="24"/>
          <w:szCs w:val="24"/>
        </w:rPr>
      </w:pPr>
      <w:r w:rsidRPr="004B126F">
        <w:rPr>
          <w:sz w:val="24"/>
          <w:szCs w:val="24"/>
        </w:rPr>
        <w:tab/>
      </w:r>
      <w:r w:rsidRPr="004B126F">
        <w:rPr>
          <w:sz w:val="28"/>
          <w:szCs w:val="28"/>
        </w:rPr>
        <w:t>3.1</w:t>
      </w:r>
      <w:r w:rsidR="00EB5B2D" w:rsidRPr="004B126F">
        <w:rPr>
          <w:sz w:val="28"/>
          <w:szCs w:val="28"/>
        </w:rPr>
        <w:t>.</w:t>
      </w:r>
      <w:r w:rsidRPr="004B126F">
        <w:rPr>
          <w:sz w:val="28"/>
          <w:szCs w:val="28"/>
        </w:rPr>
        <w:t xml:space="preserve"> Порядок </w:t>
      </w:r>
      <w:r w:rsidR="00D33058" w:rsidRPr="004B126F">
        <w:rPr>
          <w:sz w:val="28"/>
          <w:szCs w:val="28"/>
        </w:rPr>
        <w:t>избрания</w:t>
      </w:r>
      <w:r w:rsidRPr="004B126F">
        <w:rPr>
          <w:sz w:val="28"/>
          <w:szCs w:val="28"/>
        </w:rPr>
        <w:t xml:space="preserve"> и прекращения полномочий</w:t>
      </w:r>
      <w:r w:rsidR="004B126F">
        <w:rPr>
          <w:sz w:val="28"/>
          <w:szCs w:val="28"/>
        </w:rPr>
        <w:t>.</w:t>
      </w:r>
    </w:p>
    <w:p w:rsidR="00AA71D3" w:rsidRPr="004B126F" w:rsidRDefault="001E1AB2" w:rsidP="00AA71D3">
      <w:pPr>
        <w:pStyle w:val="a4"/>
        <w:tabs>
          <w:tab w:val="clear" w:pos="680"/>
          <w:tab w:val="clear" w:pos="794"/>
          <w:tab w:val="clear" w:pos="9720"/>
          <w:tab w:val="right" w:leader="underscore" w:pos="0"/>
        </w:tabs>
        <w:spacing w:line="240" w:lineRule="auto"/>
        <w:ind w:firstLine="0"/>
        <w:rPr>
          <w:sz w:val="28"/>
          <w:szCs w:val="28"/>
        </w:rPr>
      </w:pPr>
      <w:r w:rsidRPr="004B126F">
        <w:rPr>
          <w:sz w:val="24"/>
          <w:szCs w:val="24"/>
        </w:rPr>
        <w:tab/>
      </w:r>
      <w:r w:rsidRPr="004B126F">
        <w:rPr>
          <w:sz w:val="28"/>
          <w:szCs w:val="28"/>
        </w:rPr>
        <w:t>3.1.1</w:t>
      </w:r>
      <w:r w:rsidR="00EB5B2D" w:rsidRPr="004B126F">
        <w:rPr>
          <w:sz w:val="28"/>
          <w:szCs w:val="28"/>
        </w:rPr>
        <w:t>.</w:t>
      </w:r>
      <w:r w:rsidRPr="00274ABA">
        <w:rPr>
          <w:sz w:val="28"/>
          <w:szCs w:val="28"/>
        </w:rPr>
        <w:t xml:space="preserve"> </w:t>
      </w:r>
      <w:r w:rsidR="00274ABA" w:rsidRPr="00274ABA">
        <w:rPr>
          <w:sz w:val="28"/>
          <w:szCs w:val="28"/>
        </w:rPr>
        <w:t xml:space="preserve">Наблюдательный совет Общества избирает </w:t>
      </w:r>
      <w:r w:rsidR="00274ABA">
        <w:rPr>
          <w:sz w:val="28"/>
          <w:szCs w:val="28"/>
        </w:rPr>
        <w:t>с</w:t>
      </w:r>
      <w:r w:rsidR="00AA71D3" w:rsidRPr="004B126F">
        <w:rPr>
          <w:sz w:val="28"/>
          <w:szCs w:val="28"/>
        </w:rPr>
        <w:t>пециалист</w:t>
      </w:r>
      <w:r w:rsidR="00274ABA">
        <w:rPr>
          <w:sz w:val="28"/>
          <w:szCs w:val="28"/>
        </w:rPr>
        <w:t>а по корпоративному управлению, продлевает и прекращает его полномочия, согласовывает трудовой договор (контракт) с ним, который</w:t>
      </w:r>
      <w:r w:rsidR="00C3370E">
        <w:rPr>
          <w:sz w:val="28"/>
          <w:szCs w:val="28"/>
        </w:rPr>
        <w:t xml:space="preserve"> от имени Общества заключается и </w:t>
      </w:r>
      <w:r w:rsidR="00274ABA">
        <w:rPr>
          <w:sz w:val="28"/>
          <w:szCs w:val="28"/>
        </w:rPr>
        <w:t>подписывается директором Общества</w:t>
      </w:r>
      <w:r w:rsidR="00AA71D3" w:rsidRPr="004B126F">
        <w:rPr>
          <w:sz w:val="28"/>
          <w:szCs w:val="28"/>
        </w:rPr>
        <w:t>.</w:t>
      </w:r>
    </w:p>
    <w:p w:rsidR="00A305DB" w:rsidRPr="004B126F" w:rsidRDefault="001E2023" w:rsidP="007139F7">
      <w:pPr>
        <w:pStyle w:val="a4"/>
        <w:tabs>
          <w:tab w:val="clear" w:pos="680"/>
          <w:tab w:val="clear" w:pos="794"/>
          <w:tab w:val="clear" w:pos="9720"/>
          <w:tab w:val="right" w:leader="underscore" w:pos="0"/>
        </w:tabs>
        <w:spacing w:line="240" w:lineRule="auto"/>
        <w:ind w:firstLine="0"/>
        <w:rPr>
          <w:sz w:val="28"/>
          <w:szCs w:val="28"/>
        </w:rPr>
      </w:pPr>
      <w:r w:rsidRPr="004B126F">
        <w:rPr>
          <w:sz w:val="28"/>
          <w:szCs w:val="28"/>
        </w:rPr>
        <w:tab/>
      </w:r>
      <w:r w:rsidR="00604F87" w:rsidRPr="004B126F">
        <w:rPr>
          <w:sz w:val="28"/>
          <w:szCs w:val="28"/>
        </w:rPr>
        <w:t>3</w:t>
      </w:r>
      <w:r w:rsidRPr="004B126F">
        <w:rPr>
          <w:sz w:val="28"/>
          <w:szCs w:val="28"/>
        </w:rPr>
        <w:t>.1.2</w:t>
      </w:r>
      <w:r w:rsidR="00EB5B2D" w:rsidRPr="004B126F">
        <w:rPr>
          <w:sz w:val="28"/>
          <w:szCs w:val="28"/>
        </w:rPr>
        <w:t>.</w:t>
      </w:r>
      <w:r w:rsidRPr="004B126F">
        <w:rPr>
          <w:sz w:val="28"/>
          <w:szCs w:val="28"/>
        </w:rPr>
        <w:t xml:space="preserve"> Предложения по кандидатуре на должность </w:t>
      </w:r>
      <w:r w:rsidR="005F0480" w:rsidRPr="004B126F">
        <w:rPr>
          <w:sz w:val="28"/>
          <w:szCs w:val="28"/>
        </w:rPr>
        <w:t>с</w:t>
      </w:r>
      <w:r w:rsidRPr="004B126F">
        <w:rPr>
          <w:sz w:val="28"/>
          <w:szCs w:val="28"/>
        </w:rPr>
        <w:t>пециалиста по корпоративному управлению могут вносить</w:t>
      </w:r>
      <w:r w:rsidR="003F2D9D" w:rsidRPr="004B126F">
        <w:rPr>
          <w:sz w:val="28"/>
          <w:szCs w:val="28"/>
        </w:rPr>
        <w:t xml:space="preserve"> акционеры</w:t>
      </w:r>
      <w:r w:rsidR="00D33058" w:rsidRPr="004B126F">
        <w:rPr>
          <w:sz w:val="28"/>
          <w:szCs w:val="28"/>
        </w:rPr>
        <w:t>, ч</w:t>
      </w:r>
      <w:r w:rsidRPr="004B126F">
        <w:rPr>
          <w:sz w:val="28"/>
          <w:szCs w:val="28"/>
        </w:rPr>
        <w:t xml:space="preserve">лены </w:t>
      </w:r>
      <w:r w:rsidR="005F0480" w:rsidRPr="004B126F">
        <w:rPr>
          <w:sz w:val="28"/>
          <w:szCs w:val="28"/>
        </w:rPr>
        <w:t>н</w:t>
      </w:r>
      <w:r w:rsidRPr="004B126F">
        <w:rPr>
          <w:sz w:val="28"/>
          <w:szCs w:val="28"/>
        </w:rPr>
        <w:t>аблюдательного совета.</w:t>
      </w:r>
    </w:p>
    <w:p w:rsidR="00A305DB" w:rsidRPr="004B126F" w:rsidRDefault="00A305DB" w:rsidP="007139F7">
      <w:pPr>
        <w:pStyle w:val="a4"/>
        <w:tabs>
          <w:tab w:val="clear" w:pos="680"/>
          <w:tab w:val="clear" w:pos="794"/>
          <w:tab w:val="clear" w:pos="9720"/>
          <w:tab w:val="right" w:leader="underscore" w:pos="0"/>
        </w:tabs>
        <w:spacing w:line="240" w:lineRule="auto"/>
        <w:ind w:firstLine="0"/>
        <w:rPr>
          <w:sz w:val="28"/>
          <w:szCs w:val="28"/>
        </w:rPr>
      </w:pPr>
      <w:r w:rsidRPr="004B126F">
        <w:rPr>
          <w:sz w:val="28"/>
          <w:szCs w:val="28"/>
        </w:rPr>
        <w:tab/>
        <w:t>3.1.3</w:t>
      </w:r>
      <w:r w:rsidR="00EB5B2D" w:rsidRPr="004B126F">
        <w:rPr>
          <w:sz w:val="28"/>
          <w:szCs w:val="28"/>
        </w:rPr>
        <w:t>.</w:t>
      </w:r>
      <w:r w:rsidRPr="004B126F">
        <w:rPr>
          <w:sz w:val="28"/>
          <w:szCs w:val="28"/>
        </w:rPr>
        <w:t xml:space="preserve"> Предложения по кандидатуре </w:t>
      </w:r>
      <w:r w:rsidR="005F0480" w:rsidRPr="004B126F">
        <w:rPr>
          <w:sz w:val="28"/>
          <w:szCs w:val="28"/>
        </w:rPr>
        <w:t>с</w:t>
      </w:r>
      <w:r w:rsidRPr="004B126F">
        <w:rPr>
          <w:sz w:val="28"/>
          <w:szCs w:val="28"/>
        </w:rPr>
        <w:t>пециалиста по корпоративному управлению вносятся в письменной форме с указанием следующей информации о кандидате:</w:t>
      </w:r>
    </w:p>
    <w:p w:rsidR="00A305DB" w:rsidRPr="004B126F" w:rsidRDefault="00B66D7C" w:rsidP="007139F7">
      <w:pPr>
        <w:pStyle w:val="a4"/>
        <w:tabs>
          <w:tab w:val="clear" w:pos="680"/>
          <w:tab w:val="clear" w:pos="794"/>
          <w:tab w:val="clear" w:pos="9720"/>
          <w:tab w:val="right" w:leader="underscore" w:pos="0"/>
        </w:tabs>
        <w:spacing w:line="240" w:lineRule="auto"/>
        <w:ind w:firstLine="0"/>
        <w:rPr>
          <w:sz w:val="28"/>
          <w:szCs w:val="28"/>
        </w:rPr>
      </w:pPr>
      <w:r w:rsidRPr="004B126F">
        <w:rPr>
          <w:sz w:val="28"/>
          <w:szCs w:val="28"/>
        </w:rPr>
        <w:tab/>
      </w:r>
      <w:r w:rsidR="00A305DB" w:rsidRPr="004B126F">
        <w:rPr>
          <w:sz w:val="28"/>
          <w:szCs w:val="28"/>
        </w:rPr>
        <w:t>фамилия, имя и отчество (если таковое имеется) кандидата;</w:t>
      </w:r>
    </w:p>
    <w:p w:rsidR="00A305DB" w:rsidRPr="004B126F" w:rsidRDefault="00A305DB" w:rsidP="007139F7">
      <w:pPr>
        <w:pStyle w:val="a4"/>
        <w:tabs>
          <w:tab w:val="clear" w:pos="680"/>
          <w:tab w:val="clear" w:pos="794"/>
          <w:tab w:val="clear" w:pos="9720"/>
          <w:tab w:val="right" w:leader="underscore" w:pos="0"/>
        </w:tabs>
        <w:spacing w:line="240" w:lineRule="auto"/>
        <w:ind w:firstLine="0"/>
        <w:rPr>
          <w:sz w:val="28"/>
          <w:szCs w:val="28"/>
        </w:rPr>
      </w:pPr>
      <w:r w:rsidRPr="004B126F">
        <w:rPr>
          <w:sz w:val="28"/>
          <w:szCs w:val="28"/>
        </w:rPr>
        <w:tab/>
      </w:r>
      <w:r w:rsidR="00A3337B" w:rsidRPr="004B126F">
        <w:rPr>
          <w:sz w:val="28"/>
          <w:szCs w:val="28"/>
        </w:rPr>
        <w:t>дата</w:t>
      </w:r>
      <w:r w:rsidRPr="004B126F">
        <w:rPr>
          <w:sz w:val="28"/>
          <w:szCs w:val="28"/>
        </w:rPr>
        <w:t xml:space="preserve"> рождения;</w:t>
      </w:r>
    </w:p>
    <w:p w:rsidR="00A305DB" w:rsidRPr="004B126F" w:rsidRDefault="00A305DB" w:rsidP="007139F7">
      <w:pPr>
        <w:pStyle w:val="a4"/>
        <w:tabs>
          <w:tab w:val="clear" w:pos="680"/>
          <w:tab w:val="clear" w:pos="794"/>
          <w:tab w:val="clear" w:pos="9720"/>
          <w:tab w:val="right" w:leader="underscore" w:pos="0"/>
        </w:tabs>
        <w:spacing w:line="240" w:lineRule="auto"/>
        <w:ind w:firstLine="0"/>
        <w:rPr>
          <w:sz w:val="28"/>
          <w:szCs w:val="28"/>
        </w:rPr>
      </w:pPr>
      <w:r w:rsidRPr="004B126F">
        <w:rPr>
          <w:sz w:val="28"/>
          <w:szCs w:val="28"/>
        </w:rPr>
        <w:tab/>
        <w:t>образование;</w:t>
      </w:r>
    </w:p>
    <w:p w:rsidR="00A305DB" w:rsidRPr="004B126F" w:rsidRDefault="00A305DB" w:rsidP="007139F7">
      <w:pPr>
        <w:pStyle w:val="a4"/>
        <w:tabs>
          <w:tab w:val="clear" w:pos="680"/>
          <w:tab w:val="clear" w:pos="794"/>
          <w:tab w:val="clear" w:pos="9720"/>
          <w:tab w:val="right" w:leader="underscore" w:pos="0"/>
        </w:tabs>
        <w:spacing w:line="240" w:lineRule="auto"/>
        <w:ind w:firstLine="0"/>
        <w:rPr>
          <w:sz w:val="28"/>
          <w:szCs w:val="28"/>
        </w:rPr>
      </w:pPr>
      <w:r w:rsidRPr="004B126F">
        <w:rPr>
          <w:sz w:val="28"/>
          <w:szCs w:val="28"/>
        </w:rPr>
        <w:tab/>
        <w:t>сведения о местах работы за последние пять лет с указанием организации, должности, периода работы и основных выполняемых функций;</w:t>
      </w:r>
    </w:p>
    <w:p w:rsidR="00A305DB" w:rsidRPr="004B126F" w:rsidRDefault="00A305DB" w:rsidP="007139F7">
      <w:pPr>
        <w:pStyle w:val="a4"/>
        <w:tabs>
          <w:tab w:val="clear" w:pos="680"/>
          <w:tab w:val="clear" w:pos="794"/>
          <w:tab w:val="clear" w:pos="9720"/>
          <w:tab w:val="right" w:leader="underscore" w:pos="0"/>
        </w:tabs>
        <w:spacing w:line="240" w:lineRule="auto"/>
        <w:ind w:firstLine="0"/>
        <w:rPr>
          <w:sz w:val="28"/>
          <w:szCs w:val="28"/>
        </w:rPr>
      </w:pPr>
      <w:r w:rsidRPr="004B126F">
        <w:rPr>
          <w:sz w:val="28"/>
          <w:szCs w:val="28"/>
        </w:rPr>
        <w:tab/>
        <w:t>сведения о количестве, категории и типе акций Общества, принадлежащих кандидату, если таковые имеются;</w:t>
      </w:r>
    </w:p>
    <w:p w:rsidR="00A305DB" w:rsidRPr="004B126F" w:rsidRDefault="00A305DB" w:rsidP="007139F7">
      <w:pPr>
        <w:pStyle w:val="a4"/>
        <w:tabs>
          <w:tab w:val="clear" w:pos="680"/>
          <w:tab w:val="clear" w:pos="794"/>
          <w:tab w:val="clear" w:pos="9720"/>
          <w:tab w:val="right" w:leader="underscore" w:pos="0"/>
        </w:tabs>
        <w:spacing w:line="240" w:lineRule="auto"/>
        <w:ind w:firstLine="0"/>
        <w:rPr>
          <w:sz w:val="28"/>
          <w:szCs w:val="28"/>
        </w:rPr>
      </w:pPr>
      <w:r w:rsidRPr="004B126F">
        <w:rPr>
          <w:sz w:val="28"/>
          <w:szCs w:val="28"/>
        </w:rPr>
        <w:tab/>
      </w:r>
      <w:r w:rsidR="00603E00" w:rsidRPr="00603E00">
        <w:rPr>
          <w:sz w:val="28"/>
          <w:szCs w:val="28"/>
        </w:rPr>
        <w:t xml:space="preserve">сведения </w:t>
      </w:r>
      <w:r w:rsidR="00BD2AA2">
        <w:rPr>
          <w:sz w:val="28"/>
          <w:szCs w:val="28"/>
        </w:rPr>
        <w:t xml:space="preserve">о том, что </w:t>
      </w:r>
      <w:r w:rsidR="00603E00" w:rsidRPr="00603E00">
        <w:rPr>
          <w:sz w:val="28"/>
          <w:szCs w:val="28"/>
        </w:rPr>
        <w:t xml:space="preserve">кандидат </w:t>
      </w:r>
      <w:r w:rsidR="00BD2AA2">
        <w:rPr>
          <w:sz w:val="28"/>
          <w:szCs w:val="28"/>
        </w:rPr>
        <w:t xml:space="preserve"> не является </w:t>
      </w:r>
      <w:r w:rsidR="00603E00" w:rsidRPr="00603E00">
        <w:rPr>
          <w:sz w:val="28"/>
          <w:szCs w:val="28"/>
        </w:rPr>
        <w:t xml:space="preserve">аффилированным лицом </w:t>
      </w:r>
      <w:r w:rsidRPr="004B126F">
        <w:rPr>
          <w:sz w:val="28"/>
          <w:szCs w:val="28"/>
        </w:rPr>
        <w:t>Обществ</w:t>
      </w:r>
      <w:r w:rsidR="00603E00">
        <w:rPr>
          <w:sz w:val="28"/>
          <w:szCs w:val="28"/>
        </w:rPr>
        <w:t>а</w:t>
      </w:r>
      <w:r w:rsidRPr="004B126F">
        <w:rPr>
          <w:sz w:val="28"/>
          <w:szCs w:val="28"/>
        </w:rPr>
        <w:t>;</w:t>
      </w:r>
    </w:p>
    <w:p w:rsidR="00F02CF0" w:rsidRPr="004B126F" w:rsidRDefault="00F02CF0" w:rsidP="007139F7">
      <w:pPr>
        <w:pStyle w:val="a4"/>
        <w:tabs>
          <w:tab w:val="clear" w:pos="680"/>
          <w:tab w:val="clear" w:pos="794"/>
          <w:tab w:val="clear" w:pos="9720"/>
          <w:tab w:val="right" w:leader="underscore" w:pos="0"/>
        </w:tabs>
        <w:spacing w:line="240" w:lineRule="auto"/>
        <w:ind w:firstLine="0"/>
        <w:rPr>
          <w:sz w:val="28"/>
          <w:szCs w:val="28"/>
        </w:rPr>
      </w:pPr>
      <w:r w:rsidRPr="004B126F">
        <w:rPr>
          <w:sz w:val="28"/>
          <w:szCs w:val="28"/>
        </w:rPr>
        <w:tab/>
      </w:r>
      <w:r w:rsidR="00B66D7C" w:rsidRPr="004B126F">
        <w:rPr>
          <w:sz w:val="28"/>
          <w:szCs w:val="28"/>
        </w:rPr>
        <w:t xml:space="preserve">иные сведения согласно пп.2.2 </w:t>
      </w:r>
      <w:r w:rsidRPr="004B126F">
        <w:rPr>
          <w:sz w:val="28"/>
          <w:szCs w:val="28"/>
        </w:rPr>
        <w:t>настоящего Положения</w:t>
      </w:r>
      <w:r w:rsidR="00B66D7C" w:rsidRPr="004B126F">
        <w:rPr>
          <w:sz w:val="28"/>
          <w:szCs w:val="28"/>
        </w:rPr>
        <w:t>.</w:t>
      </w:r>
    </w:p>
    <w:p w:rsidR="00174472" w:rsidRPr="004B126F" w:rsidRDefault="00174472" w:rsidP="007139F7">
      <w:pPr>
        <w:pStyle w:val="a4"/>
        <w:tabs>
          <w:tab w:val="clear" w:pos="680"/>
          <w:tab w:val="clear" w:pos="794"/>
          <w:tab w:val="clear" w:pos="9720"/>
          <w:tab w:val="right" w:leader="underscore" w:pos="0"/>
        </w:tabs>
        <w:spacing w:line="240" w:lineRule="auto"/>
        <w:ind w:firstLine="0"/>
        <w:rPr>
          <w:sz w:val="28"/>
          <w:szCs w:val="28"/>
        </w:rPr>
      </w:pPr>
      <w:r w:rsidRPr="004B126F">
        <w:rPr>
          <w:sz w:val="28"/>
          <w:szCs w:val="28"/>
        </w:rPr>
        <w:tab/>
        <w:t>3.1.</w:t>
      </w:r>
      <w:r w:rsidR="00B07CB2">
        <w:rPr>
          <w:sz w:val="28"/>
          <w:szCs w:val="28"/>
        </w:rPr>
        <w:t>4</w:t>
      </w:r>
      <w:r w:rsidR="00EB5B2D" w:rsidRPr="004B126F">
        <w:rPr>
          <w:sz w:val="28"/>
          <w:szCs w:val="28"/>
        </w:rPr>
        <w:t>.</w:t>
      </w:r>
      <w:r w:rsidRPr="004B126F">
        <w:rPr>
          <w:sz w:val="28"/>
          <w:szCs w:val="28"/>
        </w:rPr>
        <w:t xml:space="preserve"> В случае принятия решения о </w:t>
      </w:r>
      <w:r w:rsidR="009459A5" w:rsidRPr="004B126F">
        <w:rPr>
          <w:sz w:val="28"/>
          <w:szCs w:val="28"/>
        </w:rPr>
        <w:t xml:space="preserve">досрочном </w:t>
      </w:r>
      <w:r w:rsidRPr="004B126F">
        <w:rPr>
          <w:sz w:val="28"/>
          <w:szCs w:val="28"/>
        </w:rPr>
        <w:t xml:space="preserve">прекращении полномочий </w:t>
      </w:r>
      <w:r w:rsidR="005F0480" w:rsidRPr="004B126F">
        <w:rPr>
          <w:sz w:val="28"/>
          <w:szCs w:val="28"/>
        </w:rPr>
        <w:t>с</w:t>
      </w:r>
      <w:r w:rsidRPr="004B126F">
        <w:rPr>
          <w:sz w:val="28"/>
          <w:szCs w:val="28"/>
        </w:rPr>
        <w:t xml:space="preserve">пециалиста по корпоративному управлению </w:t>
      </w:r>
      <w:r w:rsidR="005F0480" w:rsidRPr="004B126F">
        <w:rPr>
          <w:sz w:val="28"/>
          <w:szCs w:val="28"/>
        </w:rPr>
        <w:t>н</w:t>
      </w:r>
      <w:r w:rsidRPr="004B126F">
        <w:rPr>
          <w:sz w:val="28"/>
          <w:szCs w:val="28"/>
        </w:rPr>
        <w:t xml:space="preserve">аблюдательный совет должен </w:t>
      </w:r>
      <w:r w:rsidRPr="004B126F">
        <w:rPr>
          <w:sz w:val="28"/>
          <w:szCs w:val="28"/>
        </w:rPr>
        <w:lastRenderedPageBreak/>
        <w:t xml:space="preserve">принять решение об </w:t>
      </w:r>
      <w:r w:rsidR="00916DAF" w:rsidRPr="004B126F">
        <w:rPr>
          <w:sz w:val="28"/>
          <w:szCs w:val="28"/>
        </w:rPr>
        <w:t xml:space="preserve">избрании </w:t>
      </w:r>
      <w:r w:rsidRPr="004B126F">
        <w:rPr>
          <w:sz w:val="28"/>
          <w:szCs w:val="28"/>
        </w:rPr>
        <w:t xml:space="preserve">новой кандидатуры на должность </w:t>
      </w:r>
      <w:r w:rsidR="005F0480" w:rsidRPr="004B126F">
        <w:rPr>
          <w:sz w:val="28"/>
          <w:szCs w:val="28"/>
        </w:rPr>
        <w:t>с</w:t>
      </w:r>
      <w:r w:rsidRPr="004B126F">
        <w:rPr>
          <w:sz w:val="28"/>
          <w:szCs w:val="28"/>
        </w:rPr>
        <w:t xml:space="preserve">пециалиста по корпоративному управлению либо </w:t>
      </w:r>
      <w:r w:rsidR="00B07CB2">
        <w:rPr>
          <w:sz w:val="28"/>
          <w:szCs w:val="28"/>
        </w:rPr>
        <w:t>о возложении исполнения обязанностей</w:t>
      </w:r>
      <w:r w:rsidR="00B07CB2" w:rsidRPr="00B07CB2">
        <w:rPr>
          <w:sz w:val="28"/>
          <w:szCs w:val="28"/>
        </w:rPr>
        <w:t xml:space="preserve"> </w:t>
      </w:r>
      <w:r w:rsidR="00B07CB2" w:rsidRPr="004B126F">
        <w:rPr>
          <w:sz w:val="28"/>
          <w:szCs w:val="28"/>
        </w:rPr>
        <w:t>специалиста по корпоративному управлению</w:t>
      </w:r>
      <w:r w:rsidR="00B07CB2">
        <w:rPr>
          <w:sz w:val="28"/>
          <w:szCs w:val="28"/>
        </w:rPr>
        <w:t xml:space="preserve"> на другое лицо</w:t>
      </w:r>
      <w:r w:rsidRPr="004B126F">
        <w:rPr>
          <w:sz w:val="28"/>
          <w:szCs w:val="28"/>
        </w:rPr>
        <w:t xml:space="preserve"> до момента избрания нового </w:t>
      </w:r>
      <w:r w:rsidR="005F0480" w:rsidRPr="004B126F">
        <w:rPr>
          <w:sz w:val="28"/>
          <w:szCs w:val="28"/>
        </w:rPr>
        <w:t>с</w:t>
      </w:r>
      <w:r w:rsidRPr="004B126F">
        <w:rPr>
          <w:sz w:val="28"/>
          <w:szCs w:val="28"/>
        </w:rPr>
        <w:t>пециалиста по корпоративному управлению.</w:t>
      </w:r>
    </w:p>
    <w:p w:rsidR="00DC20BE" w:rsidRPr="004B126F" w:rsidRDefault="00A305DB" w:rsidP="007139F7">
      <w:pPr>
        <w:pStyle w:val="a4"/>
        <w:tabs>
          <w:tab w:val="clear" w:pos="680"/>
          <w:tab w:val="clear" w:pos="794"/>
          <w:tab w:val="clear" w:pos="9720"/>
          <w:tab w:val="right" w:leader="underscore" w:pos="0"/>
        </w:tabs>
        <w:spacing w:line="240" w:lineRule="auto"/>
        <w:ind w:firstLine="0"/>
        <w:rPr>
          <w:sz w:val="28"/>
          <w:szCs w:val="28"/>
        </w:rPr>
      </w:pPr>
      <w:r w:rsidRPr="004B126F">
        <w:rPr>
          <w:sz w:val="28"/>
          <w:szCs w:val="28"/>
        </w:rPr>
        <w:t xml:space="preserve"> </w:t>
      </w:r>
      <w:r w:rsidR="00DC20BE" w:rsidRPr="004B126F">
        <w:rPr>
          <w:sz w:val="28"/>
          <w:szCs w:val="28"/>
        </w:rPr>
        <w:tab/>
        <w:t>3.2</w:t>
      </w:r>
      <w:r w:rsidR="00EB5B2D" w:rsidRPr="004B126F">
        <w:rPr>
          <w:sz w:val="28"/>
          <w:szCs w:val="28"/>
        </w:rPr>
        <w:t>.</w:t>
      </w:r>
      <w:r w:rsidR="00DC20BE" w:rsidRPr="004B126F">
        <w:rPr>
          <w:sz w:val="28"/>
          <w:szCs w:val="28"/>
        </w:rPr>
        <w:t xml:space="preserve"> Вознаграждение </w:t>
      </w:r>
      <w:r w:rsidR="005F0480" w:rsidRPr="004B126F">
        <w:rPr>
          <w:sz w:val="28"/>
          <w:szCs w:val="28"/>
        </w:rPr>
        <w:t>с</w:t>
      </w:r>
      <w:r w:rsidR="00DC20BE" w:rsidRPr="004B126F">
        <w:rPr>
          <w:sz w:val="28"/>
          <w:szCs w:val="28"/>
        </w:rPr>
        <w:t>пециалис</w:t>
      </w:r>
      <w:r w:rsidR="00BC7BF5" w:rsidRPr="004B126F">
        <w:rPr>
          <w:sz w:val="28"/>
          <w:szCs w:val="28"/>
        </w:rPr>
        <w:t>та по корпоративному управлению</w:t>
      </w:r>
      <w:r w:rsidR="00B07CB2">
        <w:rPr>
          <w:sz w:val="28"/>
          <w:szCs w:val="28"/>
        </w:rPr>
        <w:t>.</w:t>
      </w:r>
    </w:p>
    <w:p w:rsidR="00A305DB" w:rsidRPr="004B126F" w:rsidRDefault="00DC20BE" w:rsidP="007139F7">
      <w:pPr>
        <w:pStyle w:val="a4"/>
        <w:tabs>
          <w:tab w:val="clear" w:pos="680"/>
          <w:tab w:val="clear" w:pos="794"/>
          <w:tab w:val="clear" w:pos="9720"/>
          <w:tab w:val="right" w:leader="underscore" w:pos="0"/>
        </w:tabs>
        <w:spacing w:line="240" w:lineRule="auto"/>
        <w:ind w:firstLine="0"/>
        <w:rPr>
          <w:sz w:val="28"/>
          <w:szCs w:val="28"/>
        </w:rPr>
      </w:pPr>
      <w:r w:rsidRPr="004B126F">
        <w:rPr>
          <w:sz w:val="28"/>
          <w:szCs w:val="28"/>
        </w:rPr>
        <w:tab/>
        <w:t>3.2.1</w:t>
      </w:r>
      <w:r w:rsidR="00EB5B2D" w:rsidRPr="004B126F">
        <w:rPr>
          <w:sz w:val="28"/>
          <w:szCs w:val="28"/>
        </w:rPr>
        <w:t>.</w:t>
      </w:r>
      <w:r w:rsidRPr="004B126F">
        <w:rPr>
          <w:sz w:val="28"/>
          <w:szCs w:val="28"/>
        </w:rPr>
        <w:t xml:space="preserve"> </w:t>
      </w:r>
      <w:r w:rsidR="00395CCC" w:rsidRPr="004B126F">
        <w:rPr>
          <w:sz w:val="28"/>
          <w:szCs w:val="28"/>
        </w:rPr>
        <w:t>У</w:t>
      </w:r>
      <w:r w:rsidRPr="004B126F">
        <w:rPr>
          <w:sz w:val="28"/>
          <w:szCs w:val="28"/>
        </w:rPr>
        <w:t xml:space="preserve">словия, порядок </w:t>
      </w:r>
      <w:r w:rsidR="00C33196" w:rsidRPr="004B126F">
        <w:rPr>
          <w:sz w:val="28"/>
          <w:szCs w:val="28"/>
        </w:rPr>
        <w:t xml:space="preserve">оплаты труда </w:t>
      </w:r>
      <w:r w:rsidR="00BC7BF5" w:rsidRPr="004B126F">
        <w:rPr>
          <w:sz w:val="28"/>
          <w:szCs w:val="28"/>
        </w:rPr>
        <w:t>и размер вознаграждения с</w:t>
      </w:r>
      <w:r w:rsidRPr="004B126F">
        <w:rPr>
          <w:sz w:val="28"/>
          <w:szCs w:val="28"/>
        </w:rPr>
        <w:t xml:space="preserve">пециалисту по корпоративному управлению определяются в соответствии с </w:t>
      </w:r>
      <w:r w:rsidR="00010998" w:rsidRPr="004B126F">
        <w:rPr>
          <w:sz w:val="28"/>
          <w:szCs w:val="28"/>
        </w:rPr>
        <w:t xml:space="preserve">требованиями законодательства </w:t>
      </w:r>
      <w:r w:rsidRPr="004B126F">
        <w:rPr>
          <w:sz w:val="28"/>
          <w:szCs w:val="28"/>
        </w:rPr>
        <w:t>в области оплаты труда и указываются в трудовом договоре (конт</w:t>
      </w:r>
      <w:r w:rsidR="00BC7BF5" w:rsidRPr="004B126F">
        <w:rPr>
          <w:sz w:val="28"/>
          <w:szCs w:val="28"/>
        </w:rPr>
        <w:t>ракте)</w:t>
      </w:r>
      <w:r w:rsidR="004F3A6B">
        <w:rPr>
          <w:sz w:val="28"/>
          <w:szCs w:val="28"/>
        </w:rPr>
        <w:t>.</w:t>
      </w:r>
    </w:p>
    <w:p w:rsidR="00DC20BE" w:rsidRPr="004B126F" w:rsidRDefault="00DC20BE" w:rsidP="007139F7">
      <w:pPr>
        <w:pStyle w:val="a4"/>
        <w:tabs>
          <w:tab w:val="clear" w:pos="680"/>
          <w:tab w:val="clear" w:pos="794"/>
          <w:tab w:val="clear" w:pos="9720"/>
          <w:tab w:val="right" w:leader="underscore" w:pos="0"/>
        </w:tabs>
        <w:spacing w:line="240" w:lineRule="auto"/>
        <w:ind w:firstLine="0"/>
        <w:rPr>
          <w:sz w:val="28"/>
          <w:szCs w:val="28"/>
        </w:rPr>
      </w:pPr>
      <w:r w:rsidRPr="004B126F">
        <w:rPr>
          <w:sz w:val="28"/>
          <w:szCs w:val="28"/>
        </w:rPr>
        <w:tab/>
        <w:t>3.2.</w:t>
      </w:r>
      <w:r w:rsidR="00B07CB2">
        <w:rPr>
          <w:sz w:val="28"/>
          <w:szCs w:val="28"/>
        </w:rPr>
        <w:t>2</w:t>
      </w:r>
      <w:r w:rsidR="00EB5B2D" w:rsidRPr="004B126F">
        <w:rPr>
          <w:sz w:val="28"/>
          <w:szCs w:val="28"/>
        </w:rPr>
        <w:t>.</w:t>
      </w:r>
      <w:r w:rsidRPr="004B126F">
        <w:rPr>
          <w:sz w:val="28"/>
          <w:szCs w:val="28"/>
        </w:rPr>
        <w:t xml:space="preserve"> </w:t>
      </w:r>
      <w:r w:rsidR="00A333F6" w:rsidRPr="004B126F">
        <w:rPr>
          <w:sz w:val="28"/>
          <w:szCs w:val="28"/>
        </w:rPr>
        <w:t xml:space="preserve">По </w:t>
      </w:r>
      <w:r w:rsidR="00B07CB2">
        <w:rPr>
          <w:sz w:val="28"/>
          <w:szCs w:val="28"/>
        </w:rPr>
        <w:t xml:space="preserve">результатам </w:t>
      </w:r>
      <w:r w:rsidR="00A333F6" w:rsidRPr="004B126F">
        <w:rPr>
          <w:sz w:val="28"/>
          <w:szCs w:val="28"/>
        </w:rPr>
        <w:t>оценк</w:t>
      </w:r>
      <w:r w:rsidR="00B07CB2">
        <w:rPr>
          <w:sz w:val="28"/>
          <w:szCs w:val="28"/>
        </w:rPr>
        <w:t>и</w:t>
      </w:r>
      <w:r w:rsidR="00A333F6" w:rsidRPr="004B126F">
        <w:rPr>
          <w:sz w:val="28"/>
          <w:szCs w:val="28"/>
        </w:rPr>
        <w:t xml:space="preserve"> эффективности  деятельности  </w:t>
      </w:r>
      <w:r w:rsidR="00BC7BF5" w:rsidRPr="004B126F">
        <w:rPr>
          <w:sz w:val="28"/>
          <w:szCs w:val="28"/>
        </w:rPr>
        <w:t>с</w:t>
      </w:r>
      <w:r w:rsidR="00A333F6" w:rsidRPr="004B126F">
        <w:rPr>
          <w:sz w:val="28"/>
          <w:szCs w:val="28"/>
        </w:rPr>
        <w:t>пециалиста по корп</w:t>
      </w:r>
      <w:r w:rsidR="00BC7BF5" w:rsidRPr="004B126F">
        <w:rPr>
          <w:sz w:val="28"/>
          <w:szCs w:val="28"/>
        </w:rPr>
        <w:t>оративному управлению решением н</w:t>
      </w:r>
      <w:r w:rsidR="00A333F6" w:rsidRPr="004B126F">
        <w:rPr>
          <w:sz w:val="28"/>
          <w:szCs w:val="28"/>
        </w:rPr>
        <w:t xml:space="preserve">аблюдательного совета </w:t>
      </w:r>
      <w:r w:rsidR="00FC1462" w:rsidRPr="004B126F">
        <w:rPr>
          <w:sz w:val="28"/>
          <w:szCs w:val="28"/>
        </w:rPr>
        <w:t xml:space="preserve">по представлению председателя </w:t>
      </w:r>
      <w:r w:rsidR="00BC7BF5" w:rsidRPr="004B126F">
        <w:rPr>
          <w:sz w:val="28"/>
          <w:szCs w:val="28"/>
        </w:rPr>
        <w:t>н</w:t>
      </w:r>
      <w:r w:rsidR="00FC1462" w:rsidRPr="004B126F">
        <w:rPr>
          <w:sz w:val="28"/>
          <w:szCs w:val="28"/>
        </w:rPr>
        <w:t xml:space="preserve">аблюдательного совета или директора </w:t>
      </w:r>
      <w:r w:rsidR="00395CCC" w:rsidRPr="004B126F">
        <w:rPr>
          <w:sz w:val="28"/>
          <w:szCs w:val="28"/>
        </w:rPr>
        <w:t>О</w:t>
      </w:r>
      <w:r w:rsidR="00FC1462" w:rsidRPr="004B126F">
        <w:rPr>
          <w:sz w:val="28"/>
          <w:szCs w:val="28"/>
        </w:rPr>
        <w:t xml:space="preserve">бщества </w:t>
      </w:r>
      <w:r w:rsidR="00BC7BF5" w:rsidRPr="004B126F">
        <w:rPr>
          <w:sz w:val="28"/>
          <w:szCs w:val="28"/>
        </w:rPr>
        <w:t>с</w:t>
      </w:r>
      <w:r w:rsidR="00A333F6" w:rsidRPr="004B126F">
        <w:rPr>
          <w:sz w:val="28"/>
          <w:szCs w:val="28"/>
        </w:rPr>
        <w:t>пециалисту по корпоративному управлению может быть выплачено дополнительное вознаграждение.</w:t>
      </w:r>
    </w:p>
    <w:p w:rsidR="00916DAF" w:rsidRPr="004B126F" w:rsidRDefault="00916DAF" w:rsidP="009459A5">
      <w:pPr>
        <w:pStyle w:val="a4"/>
        <w:tabs>
          <w:tab w:val="clear" w:pos="680"/>
          <w:tab w:val="clear" w:pos="794"/>
          <w:tab w:val="clear" w:pos="9720"/>
          <w:tab w:val="right" w:leader="underscore" w:pos="0"/>
        </w:tabs>
        <w:spacing w:line="240" w:lineRule="auto"/>
        <w:ind w:firstLine="0"/>
        <w:rPr>
          <w:b/>
          <w:sz w:val="28"/>
          <w:szCs w:val="28"/>
        </w:rPr>
      </w:pPr>
    </w:p>
    <w:p w:rsidR="00A333F6" w:rsidRPr="004B126F" w:rsidRDefault="00A333F6" w:rsidP="00A333F6">
      <w:pPr>
        <w:pStyle w:val="a4"/>
        <w:tabs>
          <w:tab w:val="clear" w:pos="680"/>
          <w:tab w:val="clear" w:pos="794"/>
          <w:tab w:val="clear" w:pos="9720"/>
          <w:tab w:val="right" w:leader="underscore" w:pos="0"/>
        </w:tabs>
        <w:spacing w:line="240" w:lineRule="auto"/>
        <w:ind w:firstLine="0"/>
        <w:jc w:val="center"/>
        <w:rPr>
          <w:b/>
          <w:sz w:val="28"/>
          <w:szCs w:val="28"/>
        </w:rPr>
      </w:pPr>
      <w:r w:rsidRPr="004B126F">
        <w:rPr>
          <w:b/>
          <w:sz w:val="28"/>
          <w:szCs w:val="28"/>
        </w:rPr>
        <w:t xml:space="preserve">4 Функции </w:t>
      </w:r>
      <w:r w:rsidR="00B07CB2">
        <w:rPr>
          <w:b/>
          <w:sz w:val="28"/>
          <w:szCs w:val="28"/>
        </w:rPr>
        <w:t>с</w:t>
      </w:r>
      <w:r w:rsidRPr="004B126F">
        <w:rPr>
          <w:b/>
          <w:sz w:val="28"/>
          <w:szCs w:val="28"/>
        </w:rPr>
        <w:t>пециалиста по корпоративному управлению</w:t>
      </w:r>
    </w:p>
    <w:p w:rsidR="00A333F6" w:rsidRPr="004B126F" w:rsidRDefault="00A333F6" w:rsidP="00A333F6">
      <w:pPr>
        <w:pStyle w:val="a4"/>
        <w:tabs>
          <w:tab w:val="clear" w:pos="680"/>
          <w:tab w:val="clear" w:pos="794"/>
          <w:tab w:val="clear" w:pos="9720"/>
          <w:tab w:val="right" w:leader="underscore" w:pos="0"/>
        </w:tabs>
        <w:spacing w:line="240" w:lineRule="auto"/>
        <w:ind w:firstLine="0"/>
        <w:jc w:val="center"/>
        <w:rPr>
          <w:b/>
          <w:sz w:val="24"/>
          <w:szCs w:val="24"/>
        </w:rPr>
      </w:pPr>
    </w:p>
    <w:p w:rsidR="008915BB" w:rsidRPr="004B126F" w:rsidRDefault="00A305DB" w:rsidP="007139F7">
      <w:pPr>
        <w:pStyle w:val="a4"/>
        <w:tabs>
          <w:tab w:val="clear" w:pos="680"/>
          <w:tab w:val="clear" w:pos="794"/>
          <w:tab w:val="clear" w:pos="9720"/>
          <w:tab w:val="right" w:leader="underscore" w:pos="0"/>
        </w:tabs>
        <w:spacing w:line="240" w:lineRule="auto"/>
        <w:ind w:firstLine="0"/>
        <w:rPr>
          <w:sz w:val="28"/>
          <w:szCs w:val="28"/>
        </w:rPr>
      </w:pPr>
      <w:r w:rsidRPr="004B126F">
        <w:rPr>
          <w:sz w:val="28"/>
          <w:szCs w:val="28"/>
        </w:rPr>
        <w:tab/>
      </w:r>
      <w:r w:rsidR="009B789D" w:rsidRPr="009B789D">
        <w:rPr>
          <w:sz w:val="28"/>
          <w:szCs w:val="28"/>
        </w:rPr>
        <w:t xml:space="preserve">На </w:t>
      </w:r>
      <w:r w:rsidR="004F3A6B">
        <w:rPr>
          <w:sz w:val="28"/>
          <w:szCs w:val="28"/>
        </w:rPr>
        <w:t>с</w:t>
      </w:r>
      <w:r w:rsidR="004F3A6B" w:rsidRPr="004B126F">
        <w:rPr>
          <w:sz w:val="28"/>
          <w:szCs w:val="28"/>
        </w:rPr>
        <w:t>пециалист</w:t>
      </w:r>
      <w:r w:rsidR="004F3A6B">
        <w:rPr>
          <w:sz w:val="28"/>
          <w:szCs w:val="28"/>
        </w:rPr>
        <w:t>а</w:t>
      </w:r>
      <w:r w:rsidR="004F3A6B" w:rsidRPr="004B126F">
        <w:rPr>
          <w:sz w:val="28"/>
          <w:szCs w:val="28"/>
        </w:rPr>
        <w:t xml:space="preserve"> по корпоративному управлению </w:t>
      </w:r>
      <w:r w:rsidR="009B789D" w:rsidRPr="009B789D">
        <w:rPr>
          <w:sz w:val="28"/>
          <w:szCs w:val="28"/>
        </w:rPr>
        <w:t>возлагаются следующие функции:</w:t>
      </w:r>
    </w:p>
    <w:p w:rsidR="00C54A88" w:rsidRPr="004B126F" w:rsidRDefault="008915BB" w:rsidP="007139F7">
      <w:pPr>
        <w:pStyle w:val="a4"/>
        <w:tabs>
          <w:tab w:val="clear" w:pos="680"/>
          <w:tab w:val="clear" w:pos="794"/>
          <w:tab w:val="clear" w:pos="9720"/>
          <w:tab w:val="right" w:leader="underscore" w:pos="0"/>
        </w:tabs>
        <w:spacing w:line="240" w:lineRule="auto"/>
        <w:ind w:firstLine="0"/>
        <w:rPr>
          <w:sz w:val="28"/>
          <w:szCs w:val="28"/>
        </w:rPr>
      </w:pPr>
      <w:r w:rsidRPr="004B126F">
        <w:rPr>
          <w:sz w:val="28"/>
          <w:szCs w:val="28"/>
        </w:rPr>
        <w:tab/>
      </w:r>
      <w:r w:rsidR="00A333F6" w:rsidRPr="004B126F">
        <w:rPr>
          <w:sz w:val="28"/>
          <w:szCs w:val="28"/>
        </w:rPr>
        <w:t xml:space="preserve">4.1. </w:t>
      </w:r>
      <w:r w:rsidR="001B747B" w:rsidRPr="004B126F">
        <w:rPr>
          <w:sz w:val="28"/>
          <w:szCs w:val="28"/>
        </w:rPr>
        <w:t>прием</w:t>
      </w:r>
      <w:r w:rsidR="006018F2" w:rsidRPr="004B126F">
        <w:rPr>
          <w:sz w:val="28"/>
          <w:szCs w:val="28"/>
        </w:rPr>
        <w:t xml:space="preserve"> и</w:t>
      </w:r>
      <w:r w:rsidR="001B747B" w:rsidRPr="004B126F">
        <w:rPr>
          <w:sz w:val="28"/>
          <w:szCs w:val="28"/>
        </w:rPr>
        <w:t xml:space="preserve"> учет предложений акционеров по вопросам повестки </w:t>
      </w:r>
      <w:r w:rsidR="00BC7BF5" w:rsidRPr="004B126F">
        <w:rPr>
          <w:sz w:val="28"/>
          <w:szCs w:val="28"/>
        </w:rPr>
        <w:t>дня общего собрания акционеров О</w:t>
      </w:r>
      <w:r w:rsidR="001B747B" w:rsidRPr="004B126F">
        <w:rPr>
          <w:sz w:val="28"/>
          <w:szCs w:val="28"/>
        </w:rPr>
        <w:t xml:space="preserve">бщества, </w:t>
      </w:r>
      <w:r w:rsidR="00C54A88" w:rsidRPr="004B126F">
        <w:rPr>
          <w:sz w:val="28"/>
          <w:szCs w:val="28"/>
        </w:rPr>
        <w:t xml:space="preserve">предложений о выдвижении кандидатов в органы управления и контроля Общества, избираемые общим собранием акционеров, требований о проведении внеочередного общего собрания акционеров </w:t>
      </w:r>
      <w:r w:rsidR="009B789D">
        <w:rPr>
          <w:sz w:val="28"/>
          <w:szCs w:val="28"/>
        </w:rPr>
        <w:t xml:space="preserve">и </w:t>
      </w:r>
      <w:r w:rsidR="00C54A88" w:rsidRPr="004B126F">
        <w:rPr>
          <w:sz w:val="28"/>
          <w:szCs w:val="28"/>
        </w:rPr>
        <w:t>информирование председателя наблюдательного совета о поступивших предложениях акционеров;</w:t>
      </w:r>
    </w:p>
    <w:p w:rsidR="009B789D" w:rsidRPr="00A37239" w:rsidRDefault="009B789D" w:rsidP="009B789D">
      <w:pPr>
        <w:pStyle w:val="14"/>
      </w:pPr>
      <w:r>
        <w:t>4.2. </w:t>
      </w:r>
      <w:r w:rsidRPr="00A37239">
        <w:t>организация подго</w:t>
      </w:r>
      <w:r>
        <w:t>товки и обеспечение проведения о</w:t>
      </w:r>
      <w:r w:rsidRPr="00A37239">
        <w:t>бщих собраний акционеров;</w:t>
      </w:r>
    </w:p>
    <w:p w:rsidR="009B789D" w:rsidRPr="00DE71BC" w:rsidRDefault="009B789D" w:rsidP="009B789D">
      <w:pPr>
        <w:pStyle w:val="14"/>
      </w:pPr>
      <w:r w:rsidRPr="00DE71BC">
        <w:t>4.</w:t>
      </w:r>
      <w:r>
        <w:t>3</w:t>
      </w:r>
      <w:r w:rsidRPr="00DE71BC">
        <w:t xml:space="preserve">. подготовка протокола </w:t>
      </w:r>
      <w:r>
        <w:t>о</w:t>
      </w:r>
      <w:r w:rsidRPr="00DE71BC">
        <w:t xml:space="preserve">бщего собрания акционеров (в случае избрания </w:t>
      </w:r>
      <w:r>
        <w:rPr>
          <w:szCs w:val="28"/>
        </w:rPr>
        <w:t>с</w:t>
      </w:r>
      <w:r w:rsidRPr="004B126F">
        <w:rPr>
          <w:szCs w:val="28"/>
        </w:rPr>
        <w:t>пециалист</w:t>
      </w:r>
      <w:r>
        <w:rPr>
          <w:szCs w:val="28"/>
        </w:rPr>
        <w:t>а</w:t>
      </w:r>
      <w:r w:rsidRPr="004B126F">
        <w:rPr>
          <w:szCs w:val="28"/>
        </w:rPr>
        <w:t xml:space="preserve"> по корпоративному управлению </w:t>
      </w:r>
      <w:r>
        <w:t>секретарем о</w:t>
      </w:r>
      <w:r w:rsidRPr="00DE71BC">
        <w:t>бщего собрания акционеров) и выписок из протокола, их оформление, рассылка и хранение;</w:t>
      </w:r>
    </w:p>
    <w:p w:rsidR="009B789D" w:rsidRPr="00A37239" w:rsidRDefault="009B789D" w:rsidP="009B789D">
      <w:pPr>
        <w:pStyle w:val="14"/>
      </w:pPr>
      <w:r w:rsidRPr="00A37239">
        <w:t>4.</w:t>
      </w:r>
      <w:r>
        <w:t>4</w:t>
      </w:r>
      <w:r w:rsidRPr="00A37239">
        <w:t>. организация хранения</w:t>
      </w:r>
      <w:r w:rsidR="00076E8D">
        <w:t xml:space="preserve"> и обеспечения сохранности</w:t>
      </w:r>
      <w:r w:rsidRPr="00A37239">
        <w:t xml:space="preserve"> докумен</w:t>
      </w:r>
      <w:r>
        <w:t>тов, связанных с деятельностью о</w:t>
      </w:r>
      <w:r w:rsidRPr="00A37239">
        <w:t xml:space="preserve">бщего собрания акционеров, и </w:t>
      </w:r>
      <w:r w:rsidR="00EB11A9">
        <w:t xml:space="preserve"> обеспечения </w:t>
      </w:r>
      <w:r w:rsidRPr="00A37239">
        <w:t xml:space="preserve">доступа акционеров к содержащейся в них информации в порядке, установленном законодательством и локальными нормативными правовыми актами </w:t>
      </w:r>
      <w:r>
        <w:t>Общества</w:t>
      </w:r>
      <w:r w:rsidRPr="00A37239">
        <w:t>;</w:t>
      </w:r>
    </w:p>
    <w:p w:rsidR="009B789D" w:rsidRPr="00DE71BC" w:rsidRDefault="009B789D" w:rsidP="009B789D">
      <w:pPr>
        <w:pStyle w:val="14"/>
      </w:pPr>
      <w:r w:rsidRPr="00DE71BC">
        <w:t>4.</w:t>
      </w:r>
      <w:r w:rsidR="00E35893">
        <w:t>5</w:t>
      </w:r>
      <w:r w:rsidRPr="00DE71BC">
        <w:t>. </w:t>
      </w:r>
      <w:r w:rsidR="00EB11A9">
        <w:t>осуществл</w:t>
      </w:r>
      <w:r w:rsidR="00C3370E">
        <w:t>ение</w:t>
      </w:r>
      <w:r w:rsidR="00EB11A9">
        <w:t xml:space="preserve"> техническо</w:t>
      </w:r>
      <w:r w:rsidR="00C3370E">
        <w:t>го</w:t>
      </w:r>
      <w:r w:rsidR="00EB11A9">
        <w:t xml:space="preserve"> </w:t>
      </w:r>
      <w:r w:rsidRPr="00DE71BC">
        <w:t>обеспечени</w:t>
      </w:r>
      <w:r w:rsidR="00C3370E">
        <w:t>я</w:t>
      </w:r>
      <w:r w:rsidRPr="00DE71BC">
        <w:t xml:space="preserve"> работы </w:t>
      </w:r>
      <w:r w:rsidR="00E35893">
        <w:t>н</w:t>
      </w:r>
      <w:r w:rsidRPr="00DE71BC">
        <w:t>аблюдат</w:t>
      </w:r>
      <w:r w:rsidR="00E35893">
        <w:t>ельного совета и комитетов при н</w:t>
      </w:r>
      <w:r w:rsidRPr="00DE71BC">
        <w:t>аблюдательном совете;</w:t>
      </w:r>
    </w:p>
    <w:p w:rsidR="009B789D" w:rsidRPr="00DE71BC" w:rsidRDefault="009B789D" w:rsidP="009B789D">
      <w:pPr>
        <w:pStyle w:val="14"/>
      </w:pPr>
      <w:r w:rsidRPr="00DE71BC">
        <w:t>4.</w:t>
      </w:r>
      <w:r w:rsidR="00E35893">
        <w:t>6</w:t>
      </w:r>
      <w:r w:rsidRPr="00DE71BC">
        <w:t xml:space="preserve">. участие в разработке проектов решений </w:t>
      </w:r>
      <w:r w:rsidR="00E35893">
        <w:t>н</w:t>
      </w:r>
      <w:r w:rsidRPr="00DE71BC">
        <w:t>аблюдательного совета в соответствии с повесткой дня заседания, визирование проектов решений;</w:t>
      </w:r>
    </w:p>
    <w:p w:rsidR="009B789D" w:rsidRPr="00DE71BC" w:rsidRDefault="009B789D" w:rsidP="009B789D">
      <w:pPr>
        <w:pStyle w:val="14"/>
      </w:pPr>
      <w:r w:rsidRPr="00DE71BC">
        <w:t>4.</w:t>
      </w:r>
      <w:r w:rsidR="00E35893">
        <w:t>7</w:t>
      </w:r>
      <w:r w:rsidRPr="00DE71BC">
        <w:t xml:space="preserve">. организация проведения перед заседаниями </w:t>
      </w:r>
      <w:r w:rsidR="00E35893">
        <w:t>н</w:t>
      </w:r>
      <w:r w:rsidRPr="00DE71BC">
        <w:t xml:space="preserve">аблюдательного совета согласительных совещаний по представленным проектам решений с участием </w:t>
      </w:r>
      <w:r w:rsidR="002D49ED">
        <w:lastRenderedPageBreak/>
        <w:t xml:space="preserve">председателя </w:t>
      </w:r>
      <w:r w:rsidR="00E35893">
        <w:t>н</w:t>
      </w:r>
      <w:r w:rsidRPr="00DE71BC">
        <w:t xml:space="preserve">аблюдательного совета, представителей </w:t>
      </w:r>
      <w:r w:rsidR="00E35893">
        <w:t>Общества</w:t>
      </w:r>
      <w:r w:rsidRPr="00DE71BC">
        <w:t xml:space="preserve"> и иных заинтересованных;</w:t>
      </w:r>
    </w:p>
    <w:p w:rsidR="009B789D" w:rsidRPr="00DE71BC" w:rsidRDefault="009B789D" w:rsidP="009B789D">
      <w:pPr>
        <w:pStyle w:val="14"/>
      </w:pPr>
      <w:r w:rsidRPr="00DE71BC">
        <w:t>4.</w:t>
      </w:r>
      <w:r w:rsidR="00E35893">
        <w:t>8</w:t>
      </w:r>
      <w:r w:rsidRPr="00DE71BC">
        <w:t xml:space="preserve">. организационно-техническое обеспечение проведения заседаний </w:t>
      </w:r>
      <w:r w:rsidR="00E35893">
        <w:t>н</w:t>
      </w:r>
      <w:r w:rsidRPr="00DE71BC">
        <w:t xml:space="preserve">аблюдательного совета, в том числе решение всех организационных вопросов, связанных с участием в заседаниях членов </w:t>
      </w:r>
      <w:r w:rsidR="00E35893">
        <w:t>н</w:t>
      </w:r>
      <w:r w:rsidRPr="00DE71BC">
        <w:t>аблюдательного совета, которые проживают в других городах;</w:t>
      </w:r>
    </w:p>
    <w:p w:rsidR="009B789D" w:rsidRPr="00DE71BC" w:rsidRDefault="009B789D" w:rsidP="009B789D">
      <w:pPr>
        <w:pStyle w:val="14"/>
      </w:pPr>
      <w:r w:rsidRPr="00DE71BC">
        <w:t>4.</w:t>
      </w:r>
      <w:r w:rsidR="00637C25">
        <w:t>9</w:t>
      </w:r>
      <w:r w:rsidRPr="00DE71BC">
        <w:t xml:space="preserve">. выполнение функций секретаря заседания </w:t>
      </w:r>
      <w:r w:rsidR="00133639">
        <w:t>н</w:t>
      </w:r>
      <w:r w:rsidRPr="00DE71BC">
        <w:t>аблюдательного совета;</w:t>
      </w:r>
    </w:p>
    <w:p w:rsidR="009B789D" w:rsidRPr="00DE71BC" w:rsidRDefault="009B789D" w:rsidP="009B789D">
      <w:pPr>
        <w:pStyle w:val="14"/>
      </w:pPr>
      <w:r w:rsidRPr="00DE71BC">
        <w:t>4.</w:t>
      </w:r>
      <w:r w:rsidR="00133639">
        <w:t>10</w:t>
      </w:r>
      <w:r w:rsidRPr="00DE71BC">
        <w:t xml:space="preserve">. подготовка, оформление, подписание протоколов заседаний </w:t>
      </w:r>
      <w:r w:rsidR="00133639">
        <w:t>н</w:t>
      </w:r>
      <w:r w:rsidRPr="00DE71BC">
        <w:t xml:space="preserve">аблюдательного совета (в качестве секретаря </w:t>
      </w:r>
      <w:r w:rsidR="00133639">
        <w:t>н</w:t>
      </w:r>
      <w:r w:rsidRPr="00DE71BC">
        <w:t xml:space="preserve">аблюдательного совета), хранение, подготовка выписок из протокола, их рассылка членам </w:t>
      </w:r>
      <w:r w:rsidR="00133639">
        <w:t>н</w:t>
      </w:r>
      <w:r w:rsidRPr="00DE71BC">
        <w:t>аблюдательного совета;</w:t>
      </w:r>
    </w:p>
    <w:p w:rsidR="009B789D" w:rsidRPr="00DE71BC" w:rsidRDefault="009B789D" w:rsidP="009B789D">
      <w:pPr>
        <w:pStyle w:val="14"/>
      </w:pPr>
      <w:r w:rsidRPr="00DE71BC">
        <w:t>4.</w:t>
      </w:r>
      <w:r w:rsidR="00133639">
        <w:t>11</w:t>
      </w:r>
      <w:r w:rsidRPr="00DE71BC">
        <w:t>. подготовка</w:t>
      </w:r>
      <w:r w:rsidR="00062ADB">
        <w:t xml:space="preserve"> и предоставление председателю наблюдательного совета</w:t>
      </w:r>
      <w:r w:rsidRPr="00DE71BC">
        <w:t xml:space="preserve"> </w:t>
      </w:r>
      <w:r w:rsidR="00133639">
        <w:t xml:space="preserve">ежемесячных </w:t>
      </w:r>
      <w:r w:rsidRPr="00DE71BC">
        <w:t>справок об исполнении</w:t>
      </w:r>
      <w:r w:rsidR="00C3370E" w:rsidRPr="00C3370E">
        <w:t xml:space="preserve"> </w:t>
      </w:r>
      <w:r w:rsidR="00C3370E" w:rsidRPr="00DE71BC">
        <w:t xml:space="preserve">решений </w:t>
      </w:r>
      <w:r w:rsidR="00C3370E">
        <w:t>общего собрания акционеров</w:t>
      </w:r>
      <w:r w:rsidR="00D74471">
        <w:t xml:space="preserve"> и</w:t>
      </w:r>
      <w:r w:rsidR="00C3370E">
        <w:t xml:space="preserve"> н</w:t>
      </w:r>
      <w:r w:rsidR="00C3370E" w:rsidRPr="00DE71BC">
        <w:t>аблюдательного совета</w:t>
      </w:r>
      <w:r w:rsidRPr="00DE71BC">
        <w:t>;</w:t>
      </w:r>
    </w:p>
    <w:p w:rsidR="009B789D" w:rsidRPr="00DE71BC" w:rsidRDefault="009B789D" w:rsidP="009B789D">
      <w:pPr>
        <w:pStyle w:val="14"/>
      </w:pPr>
      <w:r w:rsidRPr="00DE71BC">
        <w:t>4.</w:t>
      </w:r>
      <w:r w:rsidR="00133639">
        <w:t>12</w:t>
      </w:r>
      <w:r w:rsidRPr="00DE71BC">
        <w:t xml:space="preserve">. организация процесса оценки деятельности </w:t>
      </w:r>
      <w:r w:rsidR="00133639">
        <w:t>н</w:t>
      </w:r>
      <w:r w:rsidRPr="00DE71BC">
        <w:t>аблюдательного совета;</w:t>
      </w:r>
    </w:p>
    <w:p w:rsidR="009B789D" w:rsidRPr="00DE71BC" w:rsidRDefault="009B789D" w:rsidP="009B789D">
      <w:pPr>
        <w:pStyle w:val="14"/>
      </w:pPr>
      <w:r w:rsidRPr="00DE71BC">
        <w:t>4.</w:t>
      </w:r>
      <w:r w:rsidR="00133639">
        <w:t>13</w:t>
      </w:r>
      <w:r w:rsidRPr="00DE71BC">
        <w:t xml:space="preserve">. осуществление контроля своевременной выплаты членам </w:t>
      </w:r>
      <w:r w:rsidR="00133639">
        <w:t>н</w:t>
      </w:r>
      <w:r w:rsidRPr="00DE71BC">
        <w:t>аблюдательного совета вознаграждений;</w:t>
      </w:r>
    </w:p>
    <w:p w:rsidR="009B789D" w:rsidRPr="00DE71BC" w:rsidRDefault="009B789D" w:rsidP="009B789D">
      <w:pPr>
        <w:pStyle w:val="14"/>
      </w:pPr>
      <w:r w:rsidRPr="00DE71BC">
        <w:t>4.</w:t>
      </w:r>
      <w:r w:rsidR="00133639">
        <w:t>14</w:t>
      </w:r>
      <w:r w:rsidRPr="00DE71BC">
        <w:t>. </w:t>
      </w:r>
      <w:r w:rsidR="001277C8">
        <w:t xml:space="preserve"> </w:t>
      </w:r>
      <w:r w:rsidR="00EB11A9">
        <w:t>определ</w:t>
      </w:r>
      <w:r w:rsidR="001277C8">
        <w:t>ение</w:t>
      </w:r>
      <w:r w:rsidR="00EB11A9">
        <w:t xml:space="preserve"> </w:t>
      </w:r>
      <w:r w:rsidR="00810A37">
        <w:t>круг</w:t>
      </w:r>
      <w:r w:rsidR="001277C8">
        <w:t>а</w:t>
      </w:r>
      <w:r w:rsidR="00810A37">
        <w:t xml:space="preserve"> аффилированных лиц Общества, вед</w:t>
      </w:r>
      <w:r w:rsidR="001277C8">
        <w:t>ение</w:t>
      </w:r>
      <w:r w:rsidR="00810A37">
        <w:t xml:space="preserve"> их учет</w:t>
      </w:r>
      <w:r w:rsidR="001277C8">
        <w:t>а</w:t>
      </w:r>
      <w:r w:rsidR="00810A37">
        <w:t>, составл</w:t>
      </w:r>
      <w:r w:rsidR="001277C8">
        <w:t xml:space="preserve">ение </w:t>
      </w:r>
      <w:r w:rsidR="00810A37">
        <w:t>и направл</w:t>
      </w:r>
      <w:r w:rsidR="001277C8">
        <w:t>ение</w:t>
      </w:r>
      <w:r w:rsidR="00810A37">
        <w:t xml:space="preserve"> аффилированным лицам уведомления и ины</w:t>
      </w:r>
      <w:r w:rsidR="001277C8">
        <w:t>х</w:t>
      </w:r>
      <w:r w:rsidR="00810A37">
        <w:t xml:space="preserve"> документ</w:t>
      </w:r>
      <w:r w:rsidR="001277C8">
        <w:t>ов</w:t>
      </w:r>
      <w:r w:rsidR="00810A37">
        <w:t>, предусмотренны</w:t>
      </w:r>
      <w:r w:rsidR="001277C8">
        <w:t>х</w:t>
      </w:r>
      <w:r w:rsidR="00810A37">
        <w:t xml:space="preserve"> законодательством и Положением об аффилированных лицах ОАО «БЗПИ», </w:t>
      </w:r>
      <w:r w:rsidR="001277C8">
        <w:t>подготовка</w:t>
      </w:r>
      <w:r w:rsidR="00810A37">
        <w:t xml:space="preserve"> сведени</w:t>
      </w:r>
      <w:r w:rsidR="001277C8">
        <w:t>й</w:t>
      </w:r>
      <w:r w:rsidR="00810A37">
        <w:t xml:space="preserve"> об аффилированных лицах для их представления третьим лицам</w:t>
      </w:r>
      <w:r w:rsidR="001277C8" w:rsidRPr="001277C8">
        <w:t xml:space="preserve"> </w:t>
      </w:r>
      <w:r w:rsidR="001277C8">
        <w:t xml:space="preserve">при </w:t>
      </w:r>
      <w:r w:rsidR="00203C5C">
        <w:t xml:space="preserve">возложении на него этих функций </w:t>
      </w:r>
      <w:r w:rsidR="001277C8">
        <w:t>приказом директора</w:t>
      </w:r>
      <w:r w:rsidRPr="00DE71BC">
        <w:t>;</w:t>
      </w:r>
    </w:p>
    <w:p w:rsidR="009B789D" w:rsidRPr="00A37239" w:rsidRDefault="009B789D" w:rsidP="009B789D">
      <w:pPr>
        <w:pStyle w:val="14"/>
      </w:pPr>
      <w:r w:rsidRPr="00A37239">
        <w:t>4.</w:t>
      </w:r>
      <w:r w:rsidR="00133639">
        <w:t>15</w:t>
      </w:r>
      <w:r w:rsidRPr="00A37239">
        <w:t xml:space="preserve">. обеспечение соблюдения органами управления, должностными лицами, подразделениями и работниками </w:t>
      </w:r>
      <w:r w:rsidR="00133639">
        <w:t>Общества</w:t>
      </w:r>
      <w:r w:rsidRPr="00A37239">
        <w:t xml:space="preserve"> норм, установленных законодательством</w:t>
      </w:r>
      <w:r w:rsidR="00133639">
        <w:t>, у</w:t>
      </w:r>
      <w:r w:rsidRPr="00A37239">
        <w:t xml:space="preserve">ставом </w:t>
      </w:r>
      <w:r w:rsidR="00133639">
        <w:t>Общества</w:t>
      </w:r>
      <w:r w:rsidRPr="00A37239">
        <w:t xml:space="preserve">, </w:t>
      </w:r>
      <w:r w:rsidR="00133639">
        <w:t>К</w:t>
      </w:r>
      <w:r w:rsidRPr="00A37239">
        <w:t>орпоративн</w:t>
      </w:r>
      <w:r w:rsidR="00133639">
        <w:t>ым</w:t>
      </w:r>
      <w:r w:rsidRPr="00A37239">
        <w:t xml:space="preserve"> </w:t>
      </w:r>
      <w:r w:rsidR="00133639">
        <w:t>к</w:t>
      </w:r>
      <w:r w:rsidR="00133639" w:rsidRPr="00DE71BC">
        <w:t>одексом</w:t>
      </w:r>
      <w:r w:rsidRPr="00A37239">
        <w:t xml:space="preserve">, иными локальными нормативными правовыми актами </w:t>
      </w:r>
      <w:r w:rsidR="00133639">
        <w:t>Общества</w:t>
      </w:r>
      <w:r w:rsidRPr="00A37239">
        <w:t>, гарантирующих реализацию прав и законных интересов акционеров; контроль за их исполнением;</w:t>
      </w:r>
    </w:p>
    <w:p w:rsidR="009B789D" w:rsidRPr="00A37239" w:rsidRDefault="009B789D" w:rsidP="009B789D">
      <w:pPr>
        <w:pStyle w:val="14"/>
      </w:pPr>
      <w:r w:rsidRPr="00A37239">
        <w:t>4.</w:t>
      </w:r>
      <w:r w:rsidR="00133639">
        <w:t>16</w:t>
      </w:r>
      <w:r w:rsidRPr="00A37239">
        <w:t>. организация работы по устранению выявленных нарушений норм корпоративного управления при принятии решений и реализации корпоративных процед</w:t>
      </w:r>
      <w:r>
        <w:t xml:space="preserve">ур и последующее информирование </w:t>
      </w:r>
      <w:r w:rsidR="00133639">
        <w:t>н</w:t>
      </w:r>
      <w:r w:rsidRPr="00A37239">
        <w:t>аблюдате</w:t>
      </w:r>
      <w:r w:rsidR="00133639">
        <w:t>льного совета</w:t>
      </w:r>
      <w:r w:rsidRPr="00A37239">
        <w:t>;</w:t>
      </w:r>
    </w:p>
    <w:p w:rsidR="009B789D" w:rsidRDefault="009B789D" w:rsidP="009B789D">
      <w:pPr>
        <w:pStyle w:val="14"/>
      </w:pPr>
      <w:r w:rsidRPr="00A37239">
        <w:t>4.</w:t>
      </w:r>
      <w:r w:rsidR="00133639">
        <w:t>17</w:t>
      </w:r>
      <w:r w:rsidRPr="00A37239">
        <w:t xml:space="preserve">. организация работы </w:t>
      </w:r>
      <w:r w:rsidR="00133639">
        <w:t>к</w:t>
      </w:r>
      <w:r w:rsidRPr="00A37239">
        <w:t>омитет</w:t>
      </w:r>
      <w:r w:rsidR="00133639">
        <w:t>ов при наблюдательном совете</w:t>
      </w:r>
      <w:r w:rsidRPr="00A37239">
        <w:t>;</w:t>
      </w:r>
    </w:p>
    <w:p w:rsidR="009B789D" w:rsidRPr="00A37239" w:rsidRDefault="009B789D" w:rsidP="009B789D">
      <w:pPr>
        <w:pStyle w:val="14"/>
      </w:pPr>
      <w:r w:rsidRPr="00A37239">
        <w:t>4.</w:t>
      </w:r>
      <w:r w:rsidR="00133639">
        <w:t>18</w:t>
      </w:r>
      <w:r w:rsidRPr="00A37239">
        <w:t xml:space="preserve">. организация надлежащего рассмотрения </w:t>
      </w:r>
      <w:r w:rsidR="00133639">
        <w:t>Обществом</w:t>
      </w:r>
      <w:r w:rsidRPr="00A37239">
        <w:t xml:space="preserve"> обращений акционеров</w:t>
      </w:r>
      <w:r w:rsidR="00810A37" w:rsidRPr="00A37239">
        <w:t>, связанных с нарушением</w:t>
      </w:r>
      <w:r w:rsidR="00EF0841">
        <w:t xml:space="preserve"> их</w:t>
      </w:r>
      <w:r w:rsidR="00810A37" w:rsidRPr="00A37239">
        <w:t xml:space="preserve"> прав,</w:t>
      </w:r>
      <w:r w:rsidRPr="00A37239">
        <w:t xml:space="preserve"> принятие мер по предупреждению конфликтов</w:t>
      </w:r>
      <w:r w:rsidR="00EF0841">
        <w:t xml:space="preserve"> по этим вопросам</w:t>
      </w:r>
      <w:r w:rsidR="00810A37">
        <w:t xml:space="preserve"> и</w:t>
      </w:r>
      <w:r w:rsidRPr="00A37239">
        <w:t xml:space="preserve"> участие в </w:t>
      </w:r>
      <w:r w:rsidR="00810A37">
        <w:t>их разрешении</w:t>
      </w:r>
      <w:r w:rsidRPr="00A37239">
        <w:t>;</w:t>
      </w:r>
    </w:p>
    <w:p w:rsidR="009B789D" w:rsidRPr="00DE71BC" w:rsidRDefault="009B789D" w:rsidP="009B789D">
      <w:pPr>
        <w:pStyle w:val="14"/>
      </w:pPr>
      <w:r w:rsidRPr="00DE71BC">
        <w:t>4.</w:t>
      </w:r>
      <w:r w:rsidR="00133639">
        <w:t>19</w:t>
      </w:r>
      <w:r w:rsidRPr="00DE71BC">
        <w:t>. организация разъяснений акционерам требований законодательства</w:t>
      </w:r>
      <w:r w:rsidR="00CB77E1">
        <w:t xml:space="preserve"> и</w:t>
      </w:r>
      <w:r w:rsidR="00CB77E1" w:rsidRPr="00CB77E1">
        <w:t xml:space="preserve"> </w:t>
      </w:r>
      <w:r w:rsidR="00CB77E1" w:rsidRPr="00DE71BC">
        <w:t xml:space="preserve">оказание практической помощи в реализации </w:t>
      </w:r>
      <w:r w:rsidR="00CB77E1">
        <w:t xml:space="preserve">их </w:t>
      </w:r>
      <w:r w:rsidR="00CB77E1" w:rsidRPr="00DE71BC">
        <w:t>прав</w:t>
      </w:r>
      <w:r w:rsidR="00CB77E1">
        <w:t>,</w:t>
      </w:r>
      <w:r w:rsidRPr="00DE71BC">
        <w:t xml:space="preserve"> порядка реали</w:t>
      </w:r>
      <w:r w:rsidR="00CB77E1">
        <w:t>зации соответствующих процедур</w:t>
      </w:r>
      <w:r w:rsidRPr="00DE71BC">
        <w:t>;</w:t>
      </w:r>
    </w:p>
    <w:p w:rsidR="009B789D" w:rsidRPr="00DE71BC" w:rsidRDefault="009B789D" w:rsidP="009B789D">
      <w:pPr>
        <w:pStyle w:val="14"/>
      </w:pPr>
      <w:r w:rsidRPr="00DE71BC">
        <w:t>4.</w:t>
      </w:r>
      <w:r w:rsidR="00133639">
        <w:t>20</w:t>
      </w:r>
      <w:r w:rsidRPr="00DE71BC">
        <w:t xml:space="preserve">. проведение мониторинга законодательства, регулярный анализ соответствия локальных нормативных правовых актов </w:t>
      </w:r>
      <w:r w:rsidR="00133639">
        <w:t>Общества</w:t>
      </w:r>
      <w:r w:rsidRPr="00DE71BC">
        <w:t xml:space="preserve"> требованиям законодательства;</w:t>
      </w:r>
    </w:p>
    <w:p w:rsidR="009B789D" w:rsidRPr="00DE71BC" w:rsidRDefault="009B789D" w:rsidP="009B789D">
      <w:pPr>
        <w:pStyle w:val="14"/>
      </w:pPr>
      <w:r w:rsidRPr="00DE71BC">
        <w:lastRenderedPageBreak/>
        <w:t>4.</w:t>
      </w:r>
      <w:r w:rsidR="00133639">
        <w:t>21</w:t>
      </w:r>
      <w:r w:rsidRPr="00DE71BC">
        <w:t>. подготовка и представление предложений по разработке, вне</w:t>
      </w:r>
      <w:r w:rsidR="00CE4108">
        <w:t>сению изменений и дополнений в у</w:t>
      </w:r>
      <w:r w:rsidRPr="00DE71BC">
        <w:t xml:space="preserve">став и другие локальные нормативные правовые акты </w:t>
      </w:r>
      <w:r w:rsidR="00C92C70">
        <w:t>Общества</w:t>
      </w:r>
      <w:r w:rsidRPr="00DE71BC">
        <w:t>;</w:t>
      </w:r>
    </w:p>
    <w:p w:rsidR="009B789D" w:rsidRPr="00DE71BC" w:rsidRDefault="009B789D" w:rsidP="009B789D">
      <w:pPr>
        <w:pStyle w:val="14"/>
      </w:pPr>
      <w:r w:rsidRPr="00DE71BC">
        <w:t>4.</w:t>
      </w:r>
      <w:r w:rsidR="00C92C70">
        <w:t>22</w:t>
      </w:r>
      <w:r w:rsidRPr="00DE71BC">
        <w:t xml:space="preserve">. обеспечение соответствия формирования и деятельности органов управления </w:t>
      </w:r>
      <w:r w:rsidR="00C92C70">
        <w:t>Общества</w:t>
      </w:r>
      <w:r w:rsidRPr="00DE71BC">
        <w:t xml:space="preserve"> требованиям законодательства и локальных нормативных правовых актов </w:t>
      </w:r>
      <w:r w:rsidR="00C92C70">
        <w:t>Общества</w:t>
      </w:r>
      <w:r w:rsidRPr="00DE71BC">
        <w:t>;</w:t>
      </w:r>
    </w:p>
    <w:p w:rsidR="009B789D" w:rsidRPr="00DE71BC" w:rsidRDefault="009B789D" w:rsidP="009B789D">
      <w:pPr>
        <w:pStyle w:val="14"/>
      </w:pPr>
      <w:r w:rsidRPr="00DE71BC">
        <w:t>4.</w:t>
      </w:r>
      <w:r w:rsidR="00C92C70">
        <w:t>23</w:t>
      </w:r>
      <w:r w:rsidRPr="00DE71BC">
        <w:t xml:space="preserve">. контроль за соблюдением органами управления </w:t>
      </w:r>
      <w:r w:rsidR="00C92C70">
        <w:t>Общества</w:t>
      </w:r>
      <w:r w:rsidRPr="00DE71BC">
        <w:t xml:space="preserve"> собственной компетенции при принятии ими решений;</w:t>
      </w:r>
    </w:p>
    <w:p w:rsidR="009B789D" w:rsidRPr="00DE71BC" w:rsidRDefault="009B789D" w:rsidP="009B789D">
      <w:pPr>
        <w:pStyle w:val="14"/>
      </w:pPr>
      <w:r w:rsidRPr="00DE71BC">
        <w:t>4.</w:t>
      </w:r>
      <w:r w:rsidR="00C92C70">
        <w:t>24</w:t>
      </w:r>
      <w:r w:rsidRPr="00DE71BC">
        <w:t xml:space="preserve">. незамедлительное информирование </w:t>
      </w:r>
      <w:r w:rsidR="00C92C70">
        <w:t>п</w:t>
      </w:r>
      <w:r w:rsidRPr="00DE71BC">
        <w:t xml:space="preserve">редседателя </w:t>
      </w:r>
      <w:r w:rsidR="00C92C70">
        <w:t>н</w:t>
      </w:r>
      <w:r w:rsidRPr="00DE71BC">
        <w:t xml:space="preserve">аблюдательного совета обо всех выявленных нарушениях законодательства, локальных нормативных правовых актов </w:t>
      </w:r>
      <w:r w:rsidR="00C92C70">
        <w:t>Общества</w:t>
      </w:r>
      <w:r w:rsidRPr="00DE71BC">
        <w:t xml:space="preserve">, контроль за соблюдением которых относится к компетенции </w:t>
      </w:r>
      <w:r w:rsidR="00C92C70">
        <w:rPr>
          <w:szCs w:val="28"/>
        </w:rPr>
        <w:t>с</w:t>
      </w:r>
      <w:r w:rsidR="00C92C70" w:rsidRPr="004B126F">
        <w:rPr>
          <w:szCs w:val="28"/>
        </w:rPr>
        <w:t>пециалист</w:t>
      </w:r>
      <w:r w:rsidR="00C92C70">
        <w:rPr>
          <w:szCs w:val="28"/>
        </w:rPr>
        <w:t>а</w:t>
      </w:r>
      <w:r w:rsidR="00C92C70" w:rsidRPr="004B126F">
        <w:rPr>
          <w:szCs w:val="28"/>
        </w:rPr>
        <w:t xml:space="preserve"> по корпоративному управлению</w:t>
      </w:r>
      <w:r w:rsidRPr="00DE71BC">
        <w:t>; внесение вопросов, связанных с такими нарушениями, на расс</w:t>
      </w:r>
      <w:r>
        <w:t xml:space="preserve">мотрение </w:t>
      </w:r>
      <w:r w:rsidR="00C92C70">
        <w:t>н</w:t>
      </w:r>
      <w:r>
        <w:t>аблюдательного совета;</w:t>
      </w:r>
    </w:p>
    <w:p w:rsidR="009B789D" w:rsidRPr="00DE71BC" w:rsidRDefault="009B789D" w:rsidP="009B789D">
      <w:pPr>
        <w:pStyle w:val="14"/>
      </w:pPr>
      <w:r w:rsidRPr="00DE71BC">
        <w:t>4.</w:t>
      </w:r>
      <w:r w:rsidR="00C92C70">
        <w:t>25</w:t>
      </w:r>
      <w:r w:rsidRPr="00DE71BC">
        <w:t xml:space="preserve">. участие в совершенствовании системы и практики корпоративного управления </w:t>
      </w:r>
      <w:r w:rsidR="00C92C70">
        <w:t>Общества</w:t>
      </w:r>
      <w:r w:rsidRPr="00DE71BC">
        <w:t xml:space="preserve"> посредством осуществления постоянного мониторинга системы корпоративного управления на предмет ее соответствия законным интересам акционеров и иных заинтересованных лиц, международным стандартам, разработки предложений по улучшению практики корпоративного управления, а также инициирования внесения дополнений (изменений) в локальные нормативные правовые акты </w:t>
      </w:r>
      <w:r w:rsidR="00C92C70">
        <w:t>Общества</w:t>
      </w:r>
      <w:r w:rsidRPr="00DE71BC">
        <w:t>;</w:t>
      </w:r>
    </w:p>
    <w:p w:rsidR="009B789D" w:rsidRPr="00A37239" w:rsidRDefault="009B789D" w:rsidP="009B789D">
      <w:pPr>
        <w:pStyle w:val="14"/>
      </w:pPr>
      <w:r>
        <w:t>4.</w:t>
      </w:r>
      <w:r w:rsidR="00C92C70">
        <w:t>26</w:t>
      </w:r>
      <w:r w:rsidRPr="00A37239">
        <w:t>. в рамках своей компетенции организация и контроль соблюдения процедуры раскрытия информации о</w:t>
      </w:r>
      <w:r w:rsidR="00CE4108">
        <w:t>б</w:t>
      </w:r>
      <w:r w:rsidRPr="00A37239">
        <w:t xml:space="preserve"> </w:t>
      </w:r>
      <w:r w:rsidR="001B3594">
        <w:t>Обществе</w:t>
      </w:r>
      <w:r w:rsidRPr="00A37239">
        <w:t>, ус</w:t>
      </w:r>
      <w:r w:rsidR="00CE4108">
        <w:t>тановленной законодательством, у</w:t>
      </w:r>
      <w:r w:rsidRPr="00A37239">
        <w:t xml:space="preserve">ставом, </w:t>
      </w:r>
      <w:r w:rsidR="001B3594">
        <w:t>К</w:t>
      </w:r>
      <w:r w:rsidR="001B3594" w:rsidRPr="00A37239">
        <w:t>орпоративн</w:t>
      </w:r>
      <w:r w:rsidR="001B3594">
        <w:t>ым</w:t>
      </w:r>
      <w:r w:rsidR="001B3594" w:rsidRPr="00A37239">
        <w:t xml:space="preserve"> </w:t>
      </w:r>
      <w:r w:rsidR="001B3594">
        <w:t>к</w:t>
      </w:r>
      <w:r w:rsidR="001B3594" w:rsidRPr="00DE71BC">
        <w:t>одексом</w:t>
      </w:r>
      <w:r w:rsidR="001B3594" w:rsidRPr="00A37239">
        <w:t xml:space="preserve"> </w:t>
      </w:r>
      <w:r w:rsidR="001B3594">
        <w:t>Общества</w:t>
      </w:r>
      <w:r w:rsidRPr="00A37239">
        <w:t xml:space="preserve">, в том числе через механизм публичного раскрытия информации на корпоративном сайте </w:t>
      </w:r>
      <w:r w:rsidR="001B3594">
        <w:t>Общества</w:t>
      </w:r>
      <w:r w:rsidRPr="00A37239">
        <w:t>;</w:t>
      </w:r>
    </w:p>
    <w:p w:rsidR="009B789D" w:rsidRPr="00DE71BC" w:rsidRDefault="009B789D" w:rsidP="009B789D">
      <w:pPr>
        <w:pStyle w:val="14"/>
      </w:pPr>
      <w:r w:rsidRPr="00DE71BC">
        <w:t>4.</w:t>
      </w:r>
      <w:r w:rsidR="001B3594">
        <w:t>27</w:t>
      </w:r>
      <w:r w:rsidRPr="00DE71BC">
        <w:t xml:space="preserve">. обеспечение соблюдения требований законодательства и локальных нормативных правовых актов </w:t>
      </w:r>
      <w:r w:rsidR="00CE4108">
        <w:t>Общества</w:t>
      </w:r>
      <w:r w:rsidRPr="00DE71BC">
        <w:t xml:space="preserve"> при реализации дивидендной политики </w:t>
      </w:r>
      <w:r w:rsidR="001B3594">
        <w:t>Общества</w:t>
      </w:r>
      <w:r w:rsidRPr="00DE71BC">
        <w:t>;</w:t>
      </w:r>
    </w:p>
    <w:p w:rsidR="009B789D" w:rsidRPr="00DE71BC" w:rsidRDefault="009B789D" w:rsidP="009B789D">
      <w:pPr>
        <w:pStyle w:val="14"/>
      </w:pPr>
      <w:r w:rsidRPr="00DE71BC">
        <w:t>4.</w:t>
      </w:r>
      <w:r w:rsidR="001B3594">
        <w:t>28</w:t>
      </w:r>
      <w:r w:rsidRPr="00DE71BC">
        <w:t>. взаимодействие с аудиторскими компаниями по вопросам корпоративного управления;</w:t>
      </w:r>
    </w:p>
    <w:p w:rsidR="001B3594" w:rsidRPr="00DE71BC" w:rsidRDefault="001B3594" w:rsidP="001B3594">
      <w:pPr>
        <w:pStyle w:val="14"/>
      </w:pPr>
      <w:r w:rsidRPr="00DE71BC">
        <w:t>4.</w:t>
      </w:r>
      <w:r>
        <w:t>29</w:t>
      </w:r>
      <w:r w:rsidRPr="00DE71BC">
        <w:t xml:space="preserve">. иные функции по решению </w:t>
      </w:r>
      <w:r>
        <w:t>н</w:t>
      </w:r>
      <w:r w:rsidRPr="00DE71BC">
        <w:t>аблюдательного совета.</w:t>
      </w:r>
    </w:p>
    <w:p w:rsidR="005C49D9" w:rsidRPr="004B126F" w:rsidRDefault="005C49D9" w:rsidP="007139F7">
      <w:pPr>
        <w:pStyle w:val="a4"/>
        <w:tabs>
          <w:tab w:val="clear" w:pos="680"/>
          <w:tab w:val="clear" w:pos="794"/>
          <w:tab w:val="clear" w:pos="9720"/>
          <w:tab w:val="right" w:leader="underscore" w:pos="0"/>
        </w:tabs>
        <w:spacing w:line="240" w:lineRule="auto"/>
        <w:ind w:firstLine="0"/>
        <w:rPr>
          <w:sz w:val="24"/>
          <w:szCs w:val="24"/>
        </w:rPr>
      </w:pPr>
    </w:p>
    <w:p w:rsidR="0012208F" w:rsidRPr="004B126F" w:rsidRDefault="0012208F" w:rsidP="0012208F">
      <w:pPr>
        <w:pStyle w:val="a4"/>
        <w:tabs>
          <w:tab w:val="clear" w:pos="680"/>
          <w:tab w:val="clear" w:pos="794"/>
          <w:tab w:val="clear" w:pos="9720"/>
          <w:tab w:val="right" w:leader="underscore" w:pos="0"/>
        </w:tabs>
        <w:spacing w:line="240" w:lineRule="auto"/>
        <w:ind w:firstLine="0"/>
        <w:jc w:val="center"/>
        <w:rPr>
          <w:b/>
          <w:sz w:val="28"/>
          <w:szCs w:val="28"/>
        </w:rPr>
      </w:pPr>
      <w:r w:rsidRPr="004B126F">
        <w:rPr>
          <w:b/>
          <w:sz w:val="28"/>
          <w:szCs w:val="28"/>
        </w:rPr>
        <w:t>5. Права, обязанности</w:t>
      </w:r>
      <w:r w:rsidR="00C40060" w:rsidRPr="004B126F">
        <w:rPr>
          <w:b/>
          <w:sz w:val="28"/>
          <w:szCs w:val="28"/>
        </w:rPr>
        <w:t>, ответственность</w:t>
      </w:r>
      <w:r w:rsidRPr="004B126F">
        <w:rPr>
          <w:b/>
          <w:sz w:val="28"/>
          <w:szCs w:val="28"/>
        </w:rPr>
        <w:t xml:space="preserve"> специалиста по корпоративному управлению и порядок его взаимодействия с органами управления и </w:t>
      </w:r>
    </w:p>
    <w:p w:rsidR="0012208F" w:rsidRPr="004B126F" w:rsidRDefault="0012208F" w:rsidP="0012208F">
      <w:pPr>
        <w:pStyle w:val="a4"/>
        <w:tabs>
          <w:tab w:val="clear" w:pos="680"/>
          <w:tab w:val="clear" w:pos="794"/>
          <w:tab w:val="clear" w:pos="9720"/>
          <w:tab w:val="right" w:leader="underscore" w:pos="0"/>
        </w:tabs>
        <w:spacing w:line="240" w:lineRule="auto"/>
        <w:ind w:firstLine="0"/>
        <w:jc w:val="center"/>
        <w:rPr>
          <w:b/>
          <w:sz w:val="28"/>
          <w:szCs w:val="28"/>
        </w:rPr>
      </w:pPr>
      <w:r w:rsidRPr="004B126F">
        <w:rPr>
          <w:b/>
          <w:sz w:val="28"/>
          <w:szCs w:val="28"/>
        </w:rPr>
        <w:t>структурными подразделениями Общества</w:t>
      </w:r>
    </w:p>
    <w:p w:rsidR="0012208F" w:rsidRPr="004B126F" w:rsidRDefault="0012208F" w:rsidP="0012208F">
      <w:pPr>
        <w:pStyle w:val="a4"/>
        <w:tabs>
          <w:tab w:val="clear" w:pos="680"/>
          <w:tab w:val="clear" w:pos="794"/>
          <w:tab w:val="clear" w:pos="9720"/>
          <w:tab w:val="right" w:leader="underscore" w:pos="0"/>
        </w:tabs>
        <w:spacing w:line="240" w:lineRule="auto"/>
        <w:ind w:firstLine="0"/>
        <w:jc w:val="left"/>
        <w:rPr>
          <w:sz w:val="28"/>
          <w:szCs w:val="28"/>
        </w:rPr>
      </w:pPr>
    </w:p>
    <w:p w:rsidR="0012208F" w:rsidRPr="004B126F" w:rsidRDefault="0012208F" w:rsidP="0012208F">
      <w:pPr>
        <w:pStyle w:val="a4"/>
        <w:tabs>
          <w:tab w:val="clear" w:pos="680"/>
          <w:tab w:val="clear" w:pos="794"/>
          <w:tab w:val="clear" w:pos="9720"/>
          <w:tab w:val="right" w:leader="underscore" w:pos="0"/>
        </w:tabs>
        <w:spacing w:line="240" w:lineRule="auto"/>
        <w:ind w:firstLine="0"/>
        <w:jc w:val="left"/>
        <w:rPr>
          <w:sz w:val="28"/>
          <w:szCs w:val="28"/>
        </w:rPr>
      </w:pPr>
      <w:r w:rsidRPr="004B126F">
        <w:rPr>
          <w:sz w:val="28"/>
          <w:szCs w:val="28"/>
        </w:rPr>
        <w:tab/>
        <w:t>5.1</w:t>
      </w:r>
      <w:r w:rsidR="00EB5B2D" w:rsidRPr="004B126F">
        <w:rPr>
          <w:sz w:val="28"/>
          <w:szCs w:val="28"/>
        </w:rPr>
        <w:t>.</w:t>
      </w:r>
      <w:r w:rsidRPr="004B126F">
        <w:rPr>
          <w:sz w:val="28"/>
          <w:szCs w:val="28"/>
        </w:rPr>
        <w:t xml:space="preserve"> </w:t>
      </w:r>
      <w:r w:rsidR="00E809EB" w:rsidRPr="004B126F">
        <w:rPr>
          <w:sz w:val="28"/>
          <w:szCs w:val="28"/>
        </w:rPr>
        <w:t>С</w:t>
      </w:r>
      <w:r w:rsidRPr="004B126F">
        <w:rPr>
          <w:sz w:val="28"/>
          <w:szCs w:val="28"/>
        </w:rPr>
        <w:t>пециалист по корпоративному управлению имеет право:</w:t>
      </w:r>
    </w:p>
    <w:p w:rsidR="00CE4108" w:rsidRPr="00DE71BC" w:rsidRDefault="00CE4108" w:rsidP="00CE4108">
      <w:pPr>
        <w:pStyle w:val="14"/>
      </w:pPr>
      <w:r w:rsidRPr="00DE71BC">
        <w:t xml:space="preserve">5.1.1. требовать от должностных лиц и работников </w:t>
      </w:r>
      <w:r>
        <w:t>Общества</w:t>
      </w:r>
      <w:r w:rsidRPr="00DE71BC">
        <w:t xml:space="preserve"> неукоснительного соблюдения норм законодательства, </w:t>
      </w:r>
      <w:r>
        <w:t>у</w:t>
      </w:r>
      <w:r w:rsidRPr="00DE71BC">
        <w:t xml:space="preserve">става, </w:t>
      </w:r>
      <w:r w:rsidRPr="004B126F">
        <w:rPr>
          <w:szCs w:val="28"/>
        </w:rPr>
        <w:t>Корпоративного кодекса</w:t>
      </w:r>
      <w:r w:rsidRPr="00DE71BC">
        <w:t>,</w:t>
      </w:r>
      <w:r w:rsidRPr="00A37239">
        <w:t xml:space="preserve"> </w:t>
      </w:r>
      <w:r w:rsidRPr="00DE71BC">
        <w:t xml:space="preserve">иных локальных нормативных правовых актов </w:t>
      </w:r>
      <w:r>
        <w:t>Общества</w:t>
      </w:r>
      <w:r w:rsidRPr="00DE71BC">
        <w:t xml:space="preserve"> в области корпоративного управления и рынка ценных бумаг; запрашивать от </w:t>
      </w:r>
      <w:r w:rsidRPr="00DE71BC">
        <w:lastRenderedPageBreak/>
        <w:t xml:space="preserve">должностных лиц и работников </w:t>
      </w:r>
      <w:r>
        <w:t>Общества</w:t>
      </w:r>
      <w:r w:rsidRPr="00DE71BC">
        <w:t xml:space="preserve"> объяснения по выявленным фактам нарушений указанных норм, а также по фактам нарушений прав акционеров;</w:t>
      </w:r>
    </w:p>
    <w:p w:rsidR="00CE4108" w:rsidRPr="00A37239" w:rsidRDefault="00CE4108" w:rsidP="00CE4108">
      <w:pPr>
        <w:pStyle w:val="14"/>
      </w:pPr>
      <w:r w:rsidRPr="00A37239">
        <w:t>5.1.2. при выявлении нарушений</w:t>
      </w:r>
      <w:r w:rsidR="001F49B5">
        <w:t xml:space="preserve"> корпоративных процедур</w:t>
      </w:r>
      <w:r w:rsidR="006B2A47">
        <w:t xml:space="preserve"> и </w:t>
      </w:r>
      <w:r w:rsidR="00EF0841">
        <w:t xml:space="preserve">норм </w:t>
      </w:r>
      <w:r w:rsidR="006B2A47">
        <w:t>корпоративного управления</w:t>
      </w:r>
      <w:r w:rsidRPr="00A37239">
        <w:t xml:space="preserve"> принимать меры к их устранению, в частности, вносить письменные </w:t>
      </w:r>
      <w:r>
        <w:t>рекомендации</w:t>
      </w:r>
      <w:r w:rsidRPr="00A37239">
        <w:t xml:space="preserve"> об </w:t>
      </w:r>
      <w:r w:rsidR="006B2A47">
        <w:t xml:space="preserve">их </w:t>
      </w:r>
      <w:r w:rsidRPr="00A37239">
        <w:t>устранении. В случае невыполнения его требований – информир</w:t>
      </w:r>
      <w:r>
        <w:t>овать</w:t>
      </w:r>
      <w:r w:rsidRPr="00A37239">
        <w:t xml:space="preserve"> о нарушениях </w:t>
      </w:r>
      <w:r>
        <w:t>н</w:t>
      </w:r>
      <w:r w:rsidRPr="00DE71BC">
        <w:t>аблюдательный совет;</w:t>
      </w:r>
    </w:p>
    <w:p w:rsidR="00CE4108" w:rsidRPr="00DE71BC" w:rsidRDefault="00CE4108" w:rsidP="00CE4108">
      <w:pPr>
        <w:pStyle w:val="14"/>
      </w:pPr>
      <w:r w:rsidRPr="00DE71BC">
        <w:t xml:space="preserve">5.1.3. запрашивать и получать от органов управления, должностных лиц, руководителей подразделений </w:t>
      </w:r>
      <w:r>
        <w:t>Общества</w:t>
      </w:r>
      <w:r w:rsidRPr="00DE71BC">
        <w:t xml:space="preserve"> информацию и документы, необходимые для выполнения возложенных на </w:t>
      </w:r>
      <w:r>
        <w:t>с</w:t>
      </w:r>
      <w:r w:rsidRPr="004B126F">
        <w:rPr>
          <w:szCs w:val="28"/>
        </w:rPr>
        <w:t>пециалист</w:t>
      </w:r>
      <w:r>
        <w:rPr>
          <w:szCs w:val="28"/>
        </w:rPr>
        <w:t>а</w:t>
      </w:r>
      <w:r w:rsidRPr="004B126F">
        <w:rPr>
          <w:szCs w:val="28"/>
        </w:rPr>
        <w:t xml:space="preserve"> по корпоративному управлению </w:t>
      </w:r>
      <w:r w:rsidRPr="00DE71BC">
        <w:t>функций;</w:t>
      </w:r>
    </w:p>
    <w:p w:rsidR="00C93930" w:rsidRPr="004B126F" w:rsidRDefault="0039762C" w:rsidP="0012208F">
      <w:pPr>
        <w:pStyle w:val="a4"/>
        <w:tabs>
          <w:tab w:val="clear" w:pos="680"/>
          <w:tab w:val="clear" w:pos="794"/>
          <w:tab w:val="clear" w:pos="9720"/>
          <w:tab w:val="right" w:leader="underscore" w:pos="0"/>
        </w:tabs>
        <w:spacing w:line="240" w:lineRule="auto"/>
        <w:ind w:firstLine="0"/>
        <w:rPr>
          <w:sz w:val="28"/>
          <w:szCs w:val="28"/>
        </w:rPr>
      </w:pPr>
      <w:r w:rsidRPr="004B126F">
        <w:rPr>
          <w:sz w:val="28"/>
          <w:szCs w:val="28"/>
        </w:rPr>
        <w:tab/>
        <w:t>5.1.</w:t>
      </w:r>
      <w:r w:rsidR="00CE4108">
        <w:rPr>
          <w:sz w:val="28"/>
          <w:szCs w:val="28"/>
        </w:rPr>
        <w:t>4</w:t>
      </w:r>
      <w:r w:rsidR="00EB5B2D" w:rsidRPr="004B126F">
        <w:rPr>
          <w:sz w:val="28"/>
          <w:szCs w:val="28"/>
        </w:rPr>
        <w:t>.</w:t>
      </w:r>
      <w:r w:rsidR="005D324A" w:rsidRPr="004B126F">
        <w:rPr>
          <w:sz w:val="28"/>
          <w:szCs w:val="28"/>
        </w:rPr>
        <w:tab/>
      </w:r>
      <w:r w:rsidR="00C93930" w:rsidRPr="004B126F">
        <w:rPr>
          <w:sz w:val="28"/>
          <w:szCs w:val="28"/>
        </w:rPr>
        <w:t>в пределах своей компетенции взаимодействовать со структурными подразделениями Общества при подготовке проектов документов и реализации процедур корпоративного управления;</w:t>
      </w:r>
    </w:p>
    <w:p w:rsidR="005D324A" w:rsidRPr="004B126F" w:rsidRDefault="00C93930" w:rsidP="0012208F">
      <w:pPr>
        <w:pStyle w:val="a4"/>
        <w:tabs>
          <w:tab w:val="clear" w:pos="680"/>
          <w:tab w:val="clear" w:pos="794"/>
          <w:tab w:val="clear" w:pos="9720"/>
          <w:tab w:val="right" w:leader="underscore" w:pos="0"/>
        </w:tabs>
        <w:spacing w:line="240" w:lineRule="auto"/>
        <w:ind w:firstLine="0"/>
        <w:rPr>
          <w:sz w:val="28"/>
          <w:szCs w:val="28"/>
        </w:rPr>
      </w:pPr>
      <w:r w:rsidRPr="004B126F">
        <w:rPr>
          <w:sz w:val="28"/>
          <w:szCs w:val="28"/>
        </w:rPr>
        <w:tab/>
      </w:r>
      <w:r w:rsidR="005D324A" w:rsidRPr="004B126F">
        <w:rPr>
          <w:sz w:val="28"/>
          <w:szCs w:val="28"/>
        </w:rPr>
        <w:t>5.1.</w:t>
      </w:r>
      <w:r w:rsidR="00CE4108">
        <w:rPr>
          <w:sz w:val="28"/>
          <w:szCs w:val="28"/>
        </w:rPr>
        <w:t>5</w:t>
      </w:r>
      <w:r w:rsidR="00EB5B2D" w:rsidRPr="004B126F">
        <w:rPr>
          <w:sz w:val="28"/>
          <w:szCs w:val="28"/>
        </w:rPr>
        <w:t>.</w:t>
      </w:r>
      <w:r w:rsidR="005D324A" w:rsidRPr="004B126F">
        <w:rPr>
          <w:sz w:val="28"/>
          <w:szCs w:val="28"/>
        </w:rPr>
        <w:t xml:space="preserve"> инициировать разработку и внедрение положений и процедур</w:t>
      </w:r>
      <w:r w:rsidRPr="004B126F">
        <w:rPr>
          <w:sz w:val="28"/>
          <w:szCs w:val="28"/>
        </w:rPr>
        <w:t>, направленных на повышение эффективности взаимодействия между органами управления, контроля и исполнительными органами Общества;</w:t>
      </w:r>
    </w:p>
    <w:p w:rsidR="002667B2" w:rsidRPr="004B126F" w:rsidRDefault="002667B2" w:rsidP="0012208F">
      <w:pPr>
        <w:pStyle w:val="a4"/>
        <w:tabs>
          <w:tab w:val="clear" w:pos="680"/>
          <w:tab w:val="clear" w:pos="794"/>
          <w:tab w:val="clear" w:pos="9720"/>
          <w:tab w:val="right" w:leader="underscore" w:pos="0"/>
        </w:tabs>
        <w:spacing w:line="240" w:lineRule="auto"/>
        <w:ind w:firstLine="0"/>
        <w:rPr>
          <w:sz w:val="28"/>
          <w:szCs w:val="28"/>
        </w:rPr>
      </w:pPr>
      <w:r w:rsidRPr="004B126F">
        <w:rPr>
          <w:sz w:val="28"/>
          <w:szCs w:val="28"/>
        </w:rPr>
        <w:tab/>
        <w:t>5.1.</w:t>
      </w:r>
      <w:r w:rsidR="00CE4108">
        <w:rPr>
          <w:sz w:val="28"/>
          <w:szCs w:val="28"/>
        </w:rPr>
        <w:t>6</w:t>
      </w:r>
      <w:r w:rsidR="00EB5B2D" w:rsidRPr="004B126F">
        <w:rPr>
          <w:sz w:val="28"/>
          <w:szCs w:val="28"/>
        </w:rPr>
        <w:t>.</w:t>
      </w:r>
      <w:r w:rsidRPr="004B126F">
        <w:rPr>
          <w:sz w:val="28"/>
          <w:szCs w:val="28"/>
        </w:rPr>
        <w:t xml:space="preserve"> запрашивать информацию у депозитария, осуществля</w:t>
      </w:r>
      <w:r w:rsidR="00DF6AF5" w:rsidRPr="004B126F">
        <w:rPr>
          <w:sz w:val="28"/>
          <w:szCs w:val="28"/>
        </w:rPr>
        <w:t xml:space="preserve">ющего </w:t>
      </w:r>
      <w:r w:rsidRPr="004B126F">
        <w:rPr>
          <w:sz w:val="28"/>
          <w:szCs w:val="28"/>
        </w:rPr>
        <w:t xml:space="preserve"> депозитарный учет  </w:t>
      </w:r>
      <w:r w:rsidR="00DF6AF5" w:rsidRPr="004B126F">
        <w:rPr>
          <w:sz w:val="28"/>
          <w:szCs w:val="28"/>
        </w:rPr>
        <w:t>акций Общества, в объеме установленном законодательством или договором с депозитарием, контролировать соблюдение требований законодательства о ведении реестра акционеров;</w:t>
      </w:r>
    </w:p>
    <w:p w:rsidR="00C93930" w:rsidRPr="004B126F" w:rsidRDefault="00DF6AF5" w:rsidP="0012208F">
      <w:pPr>
        <w:pStyle w:val="a4"/>
        <w:tabs>
          <w:tab w:val="clear" w:pos="680"/>
          <w:tab w:val="clear" w:pos="794"/>
          <w:tab w:val="clear" w:pos="9720"/>
          <w:tab w:val="right" w:leader="underscore" w:pos="0"/>
        </w:tabs>
        <w:spacing w:line="240" w:lineRule="auto"/>
        <w:ind w:firstLine="0"/>
        <w:rPr>
          <w:sz w:val="28"/>
          <w:szCs w:val="28"/>
        </w:rPr>
      </w:pPr>
      <w:r w:rsidRPr="004B126F">
        <w:rPr>
          <w:sz w:val="28"/>
          <w:szCs w:val="28"/>
        </w:rPr>
        <w:tab/>
        <w:t>5.1.</w:t>
      </w:r>
      <w:r w:rsidR="00CE4108">
        <w:rPr>
          <w:sz w:val="28"/>
          <w:szCs w:val="28"/>
        </w:rPr>
        <w:t>7</w:t>
      </w:r>
      <w:r w:rsidR="00EB5B2D" w:rsidRPr="004B126F">
        <w:rPr>
          <w:sz w:val="28"/>
          <w:szCs w:val="28"/>
        </w:rPr>
        <w:t>.</w:t>
      </w:r>
      <w:r w:rsidR="00C93930" w:rsidRPr="004B126F">
        <w:rPr>
          <w:sz w:val="28"/>
          <w:szCs w:val="28"/>
        </w:rPr>
        <w:t xml:space="preserve"> в пределах своей компетенции выносить вопросы на рассмотрение наблюдательного совета и комитетов при наблюдательном совете, осуществлять взаимодействие с председателем наблюдательного совета и председателями коми</w:t>
      </w:r>
      <w:r w:rsidR="005C49D9" w:rsidRPr="004B126F">
        <w:rPr>
          <w:sz w:val="28"/>
          <w:szCs w:val="28"/>
        </w:rPr>
        <w:t>тетов при наблюдательном совете</w:t>
      </w:r>
      <w:r w:rsidR="009E2B83" w:rsidRPr="004B126F">
        <w:rPr>
          <w:sz w:val="28"/>
          <w:szCs w:val="28"/>
        </w:rPr>
        <w:t>;</w:t>
      </w:r>
    </w:p>
    <w:p w:rsidR="009E2B83" w:rsidRPr="004B126F" w:rsidRDefault="009E2B83" w:rsidP="0012208F">
      <w:pPr>
        <w:pStyle w:val="a4"/>
        <w:tabs>
          <w:tab w:val="clear" w:pos="680"/>
          <w:tab w:val="clear" w:pos="794"/>
          <w:tab w:val="clear" w:pos="9720"/>
          <w:tab w:val="right" w:leader="underscore" w:pos="0"/>
        </w:tabs>
        <w:spacing w:line="240" w:lineRule="auto"/>
        <w:ind w:firstLine="0"/>
        <w:rPr>
          <w:sz w:val="28"/>
          <w:szCs w:val="28"/>
        </w:rPr>
      </w:pPr>
      <w:r w:rsidRPr="004B126F">
        <w:rPr>
          <w:sz w:val="28"/>
          <w:szCs w:val="28"/>
        </w:rPr>
        <w:tab/>
        <w:t>5.1.</w:t>
      </w:r>
      <w:r w:rsidR="00CE4108">
        <w:rPr>
          <w:sz w:val="28"/>
          <w:szCs w:val="28"/>
        </w:rPr>
        <w:t>8</w:t>
      </w:r>
      <w:r w:rsidR="00EB5B2D" w:rsidRPr="004B126F">
        <w:rPr>
          <w:sz w:val="28"/>
          <w:szCs w:val="28"/>
        </w:rPr>
        <w:t>.</w:t>
      </w:r>
      <w:r w:rsidRPr="004B126F">
        <w:rPr>
          <w:sz w:val="28"/>
          <w:szCs w:val="28"/>
        </w:rPr>
        <w:t xml:space="preserve"> отказаться от исполнения поручения, е</w:t>
      </w:r>
      <w:r w:rsidR="005C49D9" w:rsidRPr="004B126F">
        <w:rPr>
          <w:sz w:val="28"/>
          <w:szCs w:val="28"/>
        </w:rPr>
        <w:t xml:space="preserve">сли оно не соответствует </w:t>
      </w:r>
      <w:r w:rsidR="00320175" w:rsidRPr="004B126F">
        <w:rPr>
          <w:sz w:val="28"/>
          <w:szCs w:val="28"/>
        </w:rPr>
        <w:t xml:space="preserve">законодательству, </w:t>
      </w:r>
      <w:r w:rsidR="005C49D9" w:rsidRPr="004B126F">
        <w:rPr>
          <w:sz w:val="28"/>
          <w:szCs w:val="28"/>
        </w:rPr>
        <w:t>уставу</w:t>
      </w:r>
      <w:r w:rsidR="00584113" w:rsidRPr="004B126F">
        <w:rPr>
          <w:sz w:val="28"/>
          <w:szCs w:val="28"/>
        </w:rPr>
        <w:t>, К</w:t>
      </w:r>
      <w:r w:rsidRPr="004B126F">
        <w:rPr>
          <w:sz w:val="28"/>
          <w:szCs w:val="28"/>
        </w:rPr>
        <w:t>орпоративному кодексу, иным локальным норм</w:t>
      </w:r>
      <w:r w:rsidR="00113FD0" w:rsidRPr="004B126F">
        <w:rPr>
          <w:sz w:val="28"/>
          <w:szCs w:val="28"/>
        </w:rPr>
        <w:t>ативным правовым актам Общества;</w:t>
      </w:r>
    </w:p>
    <w:p w:rsidR="00113FD0" w:rsidRPr="004B126F" w:rsidRDefault="00113FD0" w:rsidP="0012208F">
      <w:pPr>
        <w:pStyle w:val="a4"/>
        <w:tabs>
          <w:tab w:val="clear" w:pos="680"/>
          <w:tab w:val="clear" w:pos="794"/>
          <w:tab w:val="clear" w:pos="9720"/>
          <w:tab w:val="right" w:leader="underscore" w:pos="0"/>
        </w:tabs>
        <w:spacing w:line="240" w:lineRule="auto"/>
        <w:ind w:firstLine="0"/>
        <w:rPr>
          <w:sz w:val="28"/>
          <w:szCs w:val="28"/>
        </w:rPr>
      </w:pPr>
      <w:r w:rsidRPr="004B126F">
        <w:rPr>
          <w:sz w:val="28"/>
          <w:szCs w:val="28"/>
        </w:rPr>
        <w:tab/>
        <w:t>5.1.</w:t>
      </w:r>
      <w:r w:rsidR="00CE4108">
        <w:rPr>
          <w:sz w:val="28"/>
          <w:szCs w:val="28"/>
        </w:rPr>
        <w:t>9</w:t>
      </w:r>
      <w:r w:rsidR="00EB5B2D" w:rsidRPr="004B126F">
        <w:rPr>
          <w:sz w:val="28"/>
          <w:szCs w:val="28"/>
        </w:rPr>
        <w:t>.</w:t>
      </w:r>
      <w:r w:rsidRPr="004B126F">
        <w:rPr>
          <w:sz w:val="28"/>
          <w:szCs w:val="28"/>
        </w:rPr>
        <w:t xml:space="preserve"> иные права, установленные действующим трудовым законодательством.</w:t>
      </w:r>
    </w:p>
    <w:p w:rsidR="00C93930" w:rsidRPr="004B126F" w:rsidRDefault="00C93930" w:rsidP="0012208F">
      <w:pPr>
        <w:pStyle w:val="a4"/>
        <w:tabs>
          <w:tab w:val="clear" w:pos="680"/>
          <w:tab w:val="clear" w:pos="794"/>
          <w:tab w:val="clear" w:pos="9720"/>
          <w:tab w:val="right" w:leader="underscore" w:pos="0"/>
        </w:tabs>
        <w:spacing w:line="240" w:lineRule="auto"/>
        <w:ind w:firstLine="0"/>
        <w:rPr>
          <w:sz w:val="28"/>
          <w:szCs w:val="28"/>
        </w:rPr>
      </w:pPr>
      <w:r w:rsidRPr="004B126F">
        <w:rPr>
          <w:sz w:val="28"/>
          <w:szCs w:val="28"/>
        </w:rPr>
        <w:tab/>
      </w:r>
      <w:r w:rsidR="003A6A02" w:rsidRPr="004B126F">
        <w:rPr>
          <w:sz w:val="28"/>
          <w:szCs w:val="28"/>
        </w:rPr>
        <w:t>5.2</w:t>
      </w:r>
      <w:r w:rsidR="00EB5B2D" w:rsidRPr="004B126F">
        <w:rPr>
          <w:sz w:val="28"/>
          <w:szCs w:val="28"/>
        </w:rPr>
        <w:t>.</w:t>
      </w:r>
      <w:r w:rsidR="003A6A02" w:rsidRPr="004B126F">
        <w:rPr>
          <w:sz w:val="28"/>
          <w:szCs w:val="28"/>
        </w:rPr>
        <w:t xml:space="preserve"> С</w:t>
      </w:r>
      <w:r w:rsidRPr="004B126F">
        <w:rPr>
          <w:sz w:val="28"/>
          <w:szCs w:val="28"/>
        </w:rPr>
        <w:t>пециалист по корпоративному управлению обязан:</w:t>
      </w:r>
    </w:p>
    <w:p w:rsidR="00C93930" w:rsidRPr="004B126F" w:rsidRDefault="00C93930" w:rsidP="0012208F">
      <w:pPr>
        <w:pStyle w:val="a4"/>
        <w:tabs>
          <w:tab w:val="clear" w:pos="680"/>
          <w:tab w:val="clear" w:pos="794"/>
          <w:tab w:val="clear" w:pos="9720"/>
          <w:tab w:val="right" w:leader="underscore" w:pos="0"/>
        </w:tabs>
        <w:spacing w:line="240" w:lineRule="auto"/>
        <w:ind w:firstLine="0"/>
        <w:rPr>
          <w:sz w:val="28"/>
          <w:szCs w:val="28"/>
        </w:rPr>
      </w:pPr>
      <w:r w:rsidRPr="004B126F">
        <w:rPr>
          <w:sz w:val="28"/>
          <w:szCs w:val="28"/>
        </w:rPr>
        <w:tab/>
        <w:t>5.2.1</w:t>
      </w:r>
      <w:r w:rsidR="00EB5B2D" w:rsidRPr="004B126F">
        <w:rPr>
          <w:sz w:val="28"/>
          <w:szCs w:val="28"/>
        </w:rPr>
        <w:t>.</w:t>
      </w:r>
      <w:r w:rsidRPr="004B126F">
        <w:rPr>
          <w:sz w:val="28"/>
          <w:szCs w:val="28"/>
        </w:rPr>
        <w:t xml:space="preserve"> строго соблюдать в своей деятельности нормы и требования законодательства </w:t>
      </w:r>
      <w:r w:rsidR="00090708" w:rsidRPr="004B126F">
        <w:rPr>
          <w:sz w:val="28"/>
          <w:szCs w:val="28"/>
        </w:rPr>
        <w:t>Республики Беларусь, устава и локальных нормативных правовых актов Общества</w:t>
      </w:r>
      <w:r w:rsidR="00441FC8">
        <w:rPr>
          <w:sz w:val="28"/>
          <w:szCs w:val="28"/>
        </w:rPr>
        <w:t>, включая настоящее Положение</w:t>
      </w:r>
      <w:r w:rsidR="00090708" w:rsidRPr="004B126F">
        <w:rPr>
          <w:sz w:val="28"/>
          <w:szCs w:val="28"/>
        </w:rPr>
        <w:t>;</w:t>
      </w:r>
    </w:p>
    <w:p w:rsidR="00090708" w:rsidRPr="004B126F" w:rsidRDefault="00090708" w:rsidP="0012208F">
      <w:pPr>
        <w:pStyle w:val="a4"/>
        <w:tabs>
          <w:tab w:val="clear" w:pos="680"/>
          <w:tab w:val="clear" w:pos="794"/>
          <w:tab w:val="clear" w:pos="9720"/>
          <w:tab w:val="right" w:leader="underscore" w:pos="0"/>
        </w:tabs>
        <w:spacing w:line="240" w:lineRule="auto"/>
        <w:ind w:firstLine="0"/>
        <w:rPr>
          <w:sz w:val="28"/>
          <w:szCs w:val="28"/>
        </w:rPr>
      </w:pPr>
      <w:r w:rsidRPr="004B126F">
        <w:rPr>
          <w:sz w:val="28"/>
          <w:szCs w:val="28"/>
        </w:rPr>
        <w:tab/>
        <w:t>5.2.2</w:t>
      </w:r>
      <w:r w:rsidR="00EB5B2D" w:rsidRPr="004B126F">
        <w:rPr>
          <w:sz w:val="28"/>
          <w:szCs w:val="28"/>
        </w:rPr>
        <w:t>.</w:t>
      </w:r>
      <w:r w:rsidRPr="004B126F">
        <w:rPr>
          <w:sz w:val="28"/>
          <w:szCs w:val="28"/>
        </w:rPr>
        <w:t xml:space="preserve"> обеспечивать соблюдение прав и имущественных интересов акционеров Общества;</w:t>
      </w:r>
    </w:p>
    <w:p w:rsidR="00090708" w:rsidRPr="004B126F" w:rsidRDefault="00090708" w:rsidP="0012208F">
      <w:pPr>
        <w:pStyle w:val="a4"/>
        <w:tabs>
          <w:tab w:val="clear" w:pos="680"/>
          <w:tab w:val="clear" w:pos="794"/>
          <w:tab w:val="clear" w:pos="9720"/>
          <w:tab w:val="right" w:leader="underscore" w:pos="0"/>
        </w:tabs>
        <w:spacing w:line="240" w:lineRule="auto"/>
        <w:ind w:firstLine="0"/>
        <w:rPr>
          <w:sz w:val="28"/>
          <w:szCs w:val="28"/>
        </w:rPr>
      </w:pPr>
      <w:r w:rsidRPr="004B126F">
        <w:rPr>
          <w:sz w:val="28"/>
          <w:szCs w:val="28"/>
        </w:rPr>
        <w:tab/>
        <w:t>5.2.3</w:t>
      </w:r>
      <w:r w:rsidR="00EB5B2D" w:rsidRPr="004B126F">
        <w:rPr>
          <w:sz w:val="28"/>
          <w:szCs w:val="28"/>
        </w:rPr>
        <w:t>.</w:t>
      </w:r>
      <w:r w:rsidRPr="004B126F">
        <w:rPr>
          <w:sz w:val="28"/>
          <w:szCs w:val="28"/>
        </w:rPr>
        <w:t xml:space="preserve"> исполнять поручения пред</w:t>
      </w:r>
      <w:r w:rsidR="005C49D9" w:rsidRPr="004B126F">
        <w:rPr>
          <w:sz w:val="28"/>
          <w:szCs w:val="28"/>
        </w:rPr>
        <w:t>седателя наблюдательного совета</w:t>
      </w:r>
      <w:r w:rsidRPr="004B126F">
        <w:rPr>
          <w:sz w:val="28"/>
          <w:szCs w:val="28"/>
        </w:rPr>
        <w:t>;</w:t>
      </w:r>
    </w:p>
    <w:p w:rsidR="00090708" w:rsidRPr="004B126F" w:rsidRDefault="00090708" w:rsidP="0012208F">
      <w:pPr>
        <w:pStyle w:val="a4"/>
        <w:tabs>
          <w:tab w:val="clear" w:pos="680"/>
          <w:tab w:val="clear" w:pos="794"/>
          <w:tab w:val="clear" w:pos="9720"/>
          <w:tab w:val="right" w:leader="underscore" w:pos="0"/>
        </w:tabs>
        <w:spacing w:line="240" w:lineRule="auto"/>
        <w:ind w:firstLine="0"/>
        <w:rPr>
          <w:sz w:val="28"/>
          <w:szCs w:val="28"/>
        </w:rPr>
      </w:pPr>
      <w:r w:rsidRPr="004B126F">
        <w:rPr>
          <w:sz w:val="28"/>
          <w:szCs w:val="28"/>
        </w:rPr>
        <w:tab/>
        <w:t>5.2.4</w:t>
      </w:r>
      <w:r w:rsidR="00EB5B2D" w:rsidRPr="004B126F">
        <w:rPr>
          <w:sz w:val="28"/>
          <w:szCs w:val="28"/>
        </w:rPr>
        <w:t>.</w:t>
      </w:r>
      <w:r w:rsidRPr="004B126F">
        <w:rPr>
          <w:sz w:val="28"/>
          <w:szCs w:val="28"/>
        </w:rPr>
        <w:t xml:space="preserve"> незамедлительно информировать председателя наблюдательного совета о возникновении ситуаций, создающих угрозу нарушения норм действующего</w:t>
      </w:r>
      <w:r w:rsidR="003A6A02" w:rsidRPr="004B126F">
        <w:rPr>
          <w:sz w:val="28"/>
          <w:szCs w:val="28"/>
        </w:rPr>
        <w:t xml:space="preserve"> законодательства, прав акционеров, а также возникновения корпоративного конфликта;</w:t>
      </w:r>
    </w:p>
    <w:p w:rsidR="003A6A02" w:rsidRPr="004B126F" w:rsidRDefault="003A6A02" w:rsidP="0012208F">
      <w:pPr>
        <w:pStyle w:val="a4"/>
        <w:tabs>
          <w:tab w:val="clear" w:pos="680"/>
          <w:tab w:val="clear" w:pos="794"/>
          <w:tab w:val="clear" w:pos="9720"/>
          <w:tab w:val="right" w:leader="underscore" w:pos="0"/>
        </w:tabs>
        <w:spacing w:line="240" w:lineRule="auto"/>
        <w:ind w:firstLine="0"/>
        <w:rPr>
          <w:sz w:val="28"/>
          <w:szCs w:val="28"/>
        </w:rPr>
      </w:pPr>
      <w:r w:rsidRPr="004B126F">
        <w:rPr>
          <w:sz w:val="28"/>
          <w:szCs w:val="28"/>
        </w:rPr>
        <w:tab/>
        <w:t>5.2.5</w:t>
      </w:r>
      <w:r w:rsidR="00EB5B2D" w:rsidRPr="004B126F">
        <w:rPr>
          <w:sz w:val="28"/>
          <w:szCs w:val="28"/>
        </w:rPr>
        <w:t>.</w:t>
      </w:r>
      <w:r w:rsidRPr="004B126F">
        <w:rPr>
          <w:sz w:val="28"/>
          <w:szCs w:val="28"/>
        </w:rPr>
        <w:t xml:space="preserve"> своевременно принимать меры по предупреждению и разрешению потенциальных и (или) существующих корпоративных конфликтов;</w:t>
      </w:r>
    </w:p>
    <w:p w:rsidR="003A6A02" w:rsidRPr="004B126F" w:rsidRDefault="003A6A02" w:rsidP="0012208F">
      <w:pPr>
        <w:pStyle w:val="a4"/>
        <w:tabs>
          <w:tab w:val="clear" w:pos="680"/>
          <w:tab w:val="clear" w:pos="794"/>
          <w:tab w:val="clear" w:pos="9720"/>
          <w:tab w:val="right" w:leader="underscore" w:pos="0"/>
        </w:tabs>
        <w:spacing w:line="240" w:lineRule="auto"/>
        <w:ind w:firstLine="0"/>
        <w:rPr>
          <w:sz w:val="28"/>
          <w:szCs w:val="28"/>
        </w:rPr>
      </w:pPr>
      <w:r w:rsidRPr="004B126F">
        <w:rPr>
          <w:sz w:val="28"/>
          <w:szCs w:val="28"/>
        </w:rPr>
        <w:lastRenderedPageBreak/>
        <w:tab/>
        <w:t>5.2.6</w:t>
      </w:r>
      <w:r w:rsidR="00EB5B2D" w:rsidRPr="004B126F">
        <w:rPr>
          <w:sz w:val="28"/>
          <w:szCs w:val="28"/>
        </w:rPr>
        <w:t>.</w:t>
      </w:r>
      <w:r w:rsidRPr="004B126F">
        <w:rPr>
          <w:sz w:val="28"/>
          <w:szCs w:val="28"/>
        </w:rPr>
        <w:t xml:space="preserve"> информировать предс</w:t>
      </w:r>
      <w:r w:rsidR="005C49D9" w:rsidRPr="004B126F">
        <w:rPr>
          <w:sz w:val="28"/>
          <w:szCs w:val="28"/>
        </w:rPr>
        <w:t xml:space="preserve">едателя наблюдательного  совета </w:t>
      </w:r>
      <w:r w:rsidRPr="004B126F">
        <w:rPr>
          <w:sz w:val="28"/>
          <w:szCs w:val="28"/>
        </w:rPr>
        <w:t>о возникновении (возможности возникновения) конфликта интересов специалиста по корпоративному управлению</w:t>
      </w:r>
      <w:r w:rsidR="00CE4108">
        <w:rPr>
          <w:sz w:val="28"/>
          <w:szCs w:val="28"/>
        </w:rPr>
        <w:t>;</w:t>
      </w:r>
    </w:p>
    <w:p w:rsidR="00320175" w:rsidRPr="004B126F" w:rsidRDefault="003A6A02" w:rsidP="00320175">
      <w:pPr>
        <w:pStyle w:val="a4"/>
        <w:tabs>
          <w:tab w:val="clear" w:pos="680"/>
          <w:tab w:val="clear" w:pos="794"/>
          <w:tab w:val="clear" w:pos="9720"/>
          <w:tab w:val="right" w:leader="underscore" w:pos="0"/>
        </w:tabs>
        <w:spacing w:line="240" w:lineRule="auto"/>
        <w:ind w:firstLine="0"/>
        <w:rPr>
          <w:sz w:val="28"/>
          <w:szCs w:val="28"/>
        </w:rPr>
      </w:pPr>
      <w:r w:rsidRPr="004B126F">
        <w:rPr>
          <w:sz w:val="28"/>
          <w:szCs w:val="28"/>
        </w:rPr>
        <w:tab/>
      </w:r>
      <w:r w:rsidR="00320175" w:rsidRPr="004B126F">
        <w:rPr>
          <w:sz w:val="28"/>
          <w:szCs w:val="28"/>
        </w:rPr>
        <w:t>5.</w:t>
      </w:r>
      <w:r w:rsidR="005256FF">
        <w:rPr>
          <w:sz w:val="28"/>
          <w:szCs w:val="28"/>
        </w:rPr>
        <w:t>2.7</w:t>
      </w:r>
      <w:r w:rsidR="00320175" w:rsidRPr="004B126F">
        <w:rPr>
          <w:sz w:val="28"/>
          <w:szCs w:val="28"/>
        </w:rPr>
        <w:t>. при осуществлении своих прав и исполнении обязанностей действовать в интересах Общества, осуществлять свои права и исполнять обязанности в отношении Общества добросовестно и разумно.</w:t>
      </w:r>
    </w:p>
    <w:p w:rsidR="003A6A02" w:rsidRPr="004B126F" w:rsidRDefault="003A6A02" w:rsidP="003A6A02">
      <w:pPr>
        <w:pStyle w:val="a4"/>
        <w:tabs>
          <w:tab w:val="clear" w:pos="680"/>
          <w:tab w:val="clear" w:pos="794"/>
          <w:tab w:val="clear" w:pos="9720"/>
          <w:tab w:val="right" w:leader="underscore" w:pos="0"/>
        </w:tabs>
        <w:spacing w:line="240" w:lineRule="auto"/>
        <w:ind w:firstLine="0"/>
        <w:rPr>
          <w:sz w:val="28"/>
          <w:szCs w:val="28"/>
        </w:rPr>
      </w:pPr>
      <w:r w:rsidRPr="004B126F">
        <w:rPr>
          <w:b/>
          <w:sz w:val="28"/>
          <w:szCs w:val="28"/>
        </w:rPr>
        <w:tab/>
      </w:r>
      <w:r w:rsidRPr="004B126F">
        <w:rPr>
          <w:sz w:val="28"/>
          <w:szCs w:val="28"/>
        </w:rPr>
        <w:t>5.3</w:t>
      </w:r>
      <w:r w:rsidR="00D0118B">
        <w:rPr>
          <w:sz w:val="28"/>
          <w:szCs w:val="28"/>
        </w:rPr>
        <w:t>.</w:t>
      </w:r>
      <w:r w:rsidRPr="004B126F">
        <w:rPr>
          <w:sz w:val="28"/>
          <w:szCs w:val="28"/>
        </w:rPr>
        <w:t xml:space="preserve"> Ответственность специалиста по корпоративному управлению</w:t>
      </w:r>
      <w:r w:rsidR="00CE4108">
        <w:rPr>
          <w:sz w:val="28"/>
          <w:szCs w:val="28"/>
        </w:rPr>
        <w:t>.</w:t>
      </w:r>
      <w:r w:rsidRPr="004B126F">
        <w:rPr>
          <w:sz w:val="28"/>
          <w:szCs w:val="28"/>
        </w:rPr>
        <w:t xml:space="preserve"> </w:t>
      </w:r>
    </w:p>
    <w:p w:rsidR="00065754" w:rsidRPr="004B126F" w:rsidRDefault="003A6A02" w:rsidP="00065754">
      <w:pPr>
        <w:pStyle w:val="a4"/>
        <w:tabs>
          <w:tab w:val="clear" w:pos="680"/>
          <w:tab w:val="clear" w:pos="794"/>
          <w:tab w:val="clear" w:pos="9720"/>
          <w:tab w:val="right" w:leader="underscore" w:pos="0"/>
        </w:tabs>
        <w:spacing w:line="240" w:lineRule="auto"/>
        <w:ind w:firstLine="0"/>
        <w:rPr>
          <w:sz w:val="28"/>
          <w:szCs w:val="28"/>
        </w:rPr>
      </w:pPr>
      <w:r w:rsidRPr="004B126F">
        <w:rPr>
          <w:sz w:val="28"/>
          <w:szCs w:val="28"/>
        </w:rPr>
        <w:tab/>
      </w:r>
      <w:r w:rsidR="00BD4F10" w:rsidRPr="004B126F">
        <w:rPr>
          <w:sz w:val="28"/>
          <w:szCs w:val="28"/>
        </w:rPr>
        <w:t>5.3.</w:t>
      </w:r>
      <w:r w:rsidR="005256FF">
        <w:rPr>
          <w:sz w:val="28"/>
          <w:szCs w:val="28"/>
        </w:rPr>
        <w:t>1</w:t>
      </w:r>
      <w:r w:rsidR="00EB5B2D" w:rsidRPr="004B126F">
        <w:rPr>
          <w:sz w:val="28"/>
          <w:szCs w:val="28"/>
        </w:rPr>
        <w:t>.</w:t>
      </w:r>
      <w:r w:rsidR="00BD4F10" w:rsidRPr="004B126F">
        <w:rPr>
          <w:sz w:val="28"/>
          <w:szCs w:val="28"/>
        </w:rPr>
        <w:t xml:space="preserve"> С</w:t>
      </w:r>
      <w:r w:rsidR="00065754" w:rsidRPr="004B126F">
        <w:rPr>
          <w:sz w:val="28"/>
          <w:szCs w:val="28"/>
        </w:rPr>
        <w:t xml:space="preserve">пециалист по корпоративному управлению не вправе использовать в личных интересах или в интересах третьих лиц доступную ему </w:t>
      </w:r>
      <w:r w:rsidR="00FC3C5E" w:rsidRPr="004B126F">
        <w:rPr>
          <w:sz w:val="28"/>
          <w:szCs w:val="28"/>
        </w:rPr>
        <w:t xml:space="preserve">информацию Общества </w:t>
      </w:r>
      <w:r w:rsidR="00065754" w:rsidRPr="004B126F">
        <w:rPr>
          <w:sz w:val="28"/>
          <w:szCs w:val="28"/>
        </w:rPr>
        <w:t>и иную охраняемую законом информацию, ставшую ему известной в связи с исполнением своих должностных обязанностей, а также любую существенную непубличную (инсайдерскую) информацию Общества</w:t>
      </w:r>
      <w:r w:rsidR="00BD4F10" w:rsidRPr="004B126F">
        <w:rPr>
          <w:sz w:val="28"/>
          <w:szCs w:val="28"/>
        </w:rPr>
        <w:t>.</w:t>
      </w:r>
    </w:p>
    <w:p w:rsidR="00420ACD" w:rsidRPr="004B126F" w:rsidRDefault="00065754" w:rsidP="00065754">
      <w:pPr>
        <w:pStyle w:val="a4"/>
        <w:tabs>
          <w:tab w:val="clear" w:pos="680"/>
          <w:tab w:val="clear" w:pos="794"/>
          <w:tab w:val="clear" w:pos="9720"/>
          <w:tab w:val="right" w:leader="underscore" w:pos="0"/>
        </w:tabs>
        <w:spacing w:line="240" w:lineRule="auto"/>
        <w:ind w:firstLine="0"/>
        <w:rPr>
          <w:sz w:val="28"/>
          <w:szCs w:val="28"/>
        </w:rPr>
      </w:pPr>
      <w:r w:rsidRPr="00441FC8">
        <w:rPr>
          <w:spacing w:val="-8"/>
          <w:sz w:val="28"/>
          <w:szCs w:val="28"/>
        </w:rPr>
        <w:tab/>
        <w:t>5.3.</w:t>
      </w:r>
      <w:r w:rsidR="005256FF" w:rsidRPr="00441FC8">
        <w:rPr>
          <w:spacing w:val="-8"/>
          <w:sz w:val="28"/>
          <w:szCs w:val="28"/>
        </w:rPr>
        <w:t>2</w:t>
      </w:r>
      <w:r w:rsidR="00EB5B2D" w:rsidRPr="00441FC8">
        <w:rPr>
          <w:spacing w:val="-8"/>
          <w:sz w:val="28"/>
          <w:szCs w:val="28"/>
        </w:rPr>
        <w:t>.</w:t>
      </w:r>
      <w:r w:rsidRPr="00441FC8">
        <w:rPr>
          <w:spacing w:val="-8"/>
          <w:sz w:val="28"/>
          <w:szCs w:val="28"/>
        </w:rPr>
        <w:t xml:space="preserve"> </w:t>
      </w:r>
      <w:r w:rsidR="00BD4F10" w:rsidRPr="00441FC8">
        <w:rPr>
          <w:spacing w:val="-8"/>
          <w:sz w:val="28"/>
          <w:szCs w:val="28"/>
        </w:rPr>
        <w:t>С</w:t>
      </w:r>
      <w:r w:rsidRPr="00441FC8">
        <w:rPr>
          <w:spacing w:val="-8"/>
          <w:sz w:val="28"/>
          <w:szCs w:val="28"/>
        </w:rPr>
        <w:t>пециалист по корпоративному управлению несет ответственность</w:t>
      </w:r>
      <w:r w:rsidR="00441FC8" w:rsidRPr="00441FC8">
        <w:rPr>
          <w:sz w:val="28"/>
          <w:szCs w:val="28"/>
        </w:rPr>
        <w:t xml:space="preserve"> </w:t>
      </w:r>
      <w:r w:rsidR="00441FC8" w:rsidRPr="004B126F">
        <w:rPr>
          <w:sz w:val="28"/>
          <w:szCs w:val="28"/>
        </w:rPr>
        <w:t>за</w:t>
      </w:r>
      <w:r w:rsidR="00420ACD" w:rsidRPr="004B126F">
        <w:rPr>
          <w:sz w:val="28"/>
          <w:szCs w:val="28"/>
        </w:rPr>
        <w:t>:</w:t>
      </w:r>
      <w:r w:rsidRPr="004B126F">
        <w:rPr>
          <w:sz w:val="28"/>
          <w:szCs w:val="28"/>
        </w:rPr>
        <w:t xml:space="preserve"> </w:t>
      </w:r>
    </w:p>
    <w:p w:rsidR="00420ACD" w:rsidRPr="004B126F" w:rsidRDefault="00420ACD" w:rsidP="00065754">
      <w:pPr>
        <w:pStyle w:val="a4"/>
        <w:tabs>
          <w:tab w:val="clear" w:pos="680"/>
          <w:tab w:val="clear" w:pos="794"/>
          <w:tab w:val="clear" w:pos="9720"/>
          <w:tab w:val="right" w:leader="underscore" w:pos="0"/>
        </w:tabs>
        <w:spacing w:line="240" w:lineRule="auto"/>
        <w:ind w:firstLine="0"/>
        <w:rPr>
          <w:sz w:val="28"/>
          <w:szCs w:val="28"/>
        </w:rPr>
      </w:pPr>
      <w:r w:rsidRPr="004B126F">
        <w:rPr>
          <w:sz w:val="28"/>
          <w:szCs w:val="28"/>
        </w:rPr>
        <w:tab/>
      </w:r>
      <w:r w:rsidR="00065754" w:rsidRPr="004B126F">
        <w:rPr>
          <w:sz w:val="28"/>
          <w:szCs w:val="28"/>
        </w:rPr>
        <w:t>неправомерное разглашение конфиденциальной информации</w:t>
      </w:r>
      <w:r w:rsidR="00C40060" w:rsidRPr="004B126F">
        <w:rPr>
          <w:sz w:val="28"/>
          <w:szCs w:val="28"/>
        </w:rPr>
        <w:t xml:space="preserve"> Общества</w:t>
      </w:r>
      <w:r w:rsidRPr="004B126F">
        <w:rPr>
          <w:sz w:val="28"/>
          <w:szCs w:val="28"/>
        </w:rPr>
        <w:t>;</w:t>
      </w:r>
    </w:p>
    <w:p w:rsidR="00420ACD" w:rsidRPr="004B126F" w:rsidRDefault="00420ACD" w:rsidP="00420ACD">
      <w:pPr>
        <w:ind w:firstLine="720"/>
        <w:jc w:val="both"/>
        <w:rPr>
          <w:sz w:val="28"/>
          <w:szCs w:val="28"/>
        </w:rPr>
      </w:pPr>
      <w:r w:rsidRPr="004B126F">
        <w:rPr>
          <w:sz w:val="28"/>
          <w:szCs w:val="28"/>
        </w:rPr>
        <w:t xml:space="preserve">неисполнение (ненадлежащее исполнение) своих должностных обязанностей, предусмотренных настоящим </w:t>
      </w:r>
      <w:r w:rsidR="00C40060" w:rsidRPr="004B126F">
        <w:rPr>
          <w:sz w:val="28"/>
          <w:szCs w:val="28"/>
        </w:rPr>
        <w:t>П</w:t>
      </w:r>
      <w:r w:rsidRPr="004B126F">
        <w:rPr>
          <w:sz w:val="28"/>
          <w:szCs w:val="28"/>
        </w:rPr>
        <w:t>оложением</w:t>
      </w:r>
      <w:r w:rsidR="00C40060" w:rsidRPr="004B126F">
        <w:rPr>
          <w:sz w:val="28"/>
          <w:szCs w:val="28"/>
        </w:rPr>
        <w:t xml:space="preserve"> и контрактом (трудовым договором)</w:t>
      </w:r>
      <w:r w:rsidRPr="004B126F">
        <w:rPr>
          <w:sz w:val="28"/>
          <w:szCs w:val="28"/>
        </w:rPr>
        <w:t>;</w:t>
      </w:r>
    </w:p>
    <w:p w:rsidR="00420ACD" w:rsidRPr="004B126F" w:rsidRDefault="00420ACD" w:rsidP="00420ACD">
      <w:pPr>
        <w:ind w:firstLine="720"/>
        <w:jc w:val="both"/>
        <w:rPr>
          <w:sz w:val="28"/>
          <w:szCs w:val="28"/>
        </w:rPr>
      </w:pPr>
      <w:r w:rsidRPr="004B126F">
        <w:rPr>
          <w:sz w:val="28"/>
          <w:szCs w:val="28"/>
        </w:rPr>
        <w:t>совершенные в процессе осуществления своей деятельности правонарушения в пределах, определенных действующим административным, уголовным и гражданским з</w:t>
      </w:r>
      <w:r w:rsidRPr="004B126F">
        <w:rPr>
          <w:sz w:val="28"/>
          <w:szCs w:val="28"/>
        </w:rPr>
        <w:t>а</w:t>
      </w:r>
      <w:r w:rsidRPr="004B126F">
        <w:rPr>
          <w:sz w:val="28"/>
          <w:szCs w:val="28"/>
        </w:rPr>
        <w:t>конодательством;</w:t>
      </w:r>
    </w:p>
    <w:p w:rsidR="00420ACD" w:rsidRPr="004B126F" w:rsidRDefault="005E619E" w:rsidP="00420ACD">
      <w:pPr>
        <w:pStyle w:val="a4"/>
        <w:tabs>
          <w:tab w:val="clear" w:pos="680"/>
          <w:tab w:val="clear" w:pos="794"/>
          <w:tab w:val="clear" w:pos="9720"/>
          <w:tab w:val="right" w:leader="underscore" w:pos="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420ACD" w:rsidRPr="004B126F">
        <w:rPr>
          <w:sz w:val="28"/>
          <w:szCs w:val="28"/>
        </w:rPr>
        <w:t>причинение материального ущерба - в пределах, определенных действующим трудовым, уголовным и гражданским з</w:t>
      </w:r>
      <w:r w:rsidR="00420ACD" w:rsidRPr="004B126F">
        <w:rPr>
          <w:sz w:val="28"/>
          <w:szCs w:val="28"/>
        </w:rPr>
        <w:t>а</w:t>
      </w:r>
      <w:r w:rsidR="000C1AA7">
        <w:rPr>
          <w:sz w:val="28"/>
          <w:szCs w:val="28"/>
        </w:rPr>
        <w:t>конодательством</w:t>
      </w:r>
      <w:r w:rsidR="00420ACD" w:rsidRPr="004B126F">
        <w:rPr>
          <w:sz w:val="28"/>
          <w:szCs w:val="28"/>
        </w:rPr>
        <w:t>.</w:t>
      </w:r>
    </w:p>
    <w:p w:rsidR="00796000" w:rsidRPr="004B126F" w:rsidRDefault="000877D9" w:rsidP="00796000">
      <w:pPr>
        <w:pStyle w:val="a4"/>
        <w:tabs>
          <w:tab w:val="clear" w:pos="680"/>
          <w:tab w:val="clear" w:pos="794"/>
          <w:tab w:val="clear" w:pos="9720"/>
          <w:tab w:val="right" w:leader="underscore" w:pos="0"/>
        </w:tabs>
        <w:spacing w:line="240" w:lineRule="auto"/>
        <w:ind w:firstLine="0"/>
        <w:rPr>
          <w:sz w:val="28"/>
          <w:szCs w:val="28"/>
        </w:rPr>
      </w:pPr>
      <w:r w:rsidRPr="004B126F">
        <w:rPr>
          <w:b/>
          <w:sz w:val="28"/>
          <w:szCs w:val="28"/>
        </w:rPr>
        <w:tab/>
      </w:r>
      <w:r w:rsidRPr="004B126F">
        <w:rPr>
          <w:sz w:val="28"/>
          <w:szCs w:val="28"/>
        </w:rPr>
        <w:t>5.4</w:t>
      </w:r>
      <w:r w:rsidR="00EB5B2D" w:rsidRPr="004B126F">
        <w:rPr>
          <w:sz w:val="28"/>
          <w:szCs w:val="28"/>
        </w:rPr>
        <w:t>.</w:t>
      </w:r>
      <w:r w:rsidRPr="004B126F">
        <w:rPr>
          <w:sz w:val="28"/>
          <w:szCs w:val="28"/>
        </w:rPr>
        <w:t xml:space="preserve"> </w:t>
      </w:r>
      <w:r w:rsidR="00C40060" w:rsidRPr="004B126F">
        <w:rPr>
          <w:sz w:val="28"/>
          <w:szCs w:val="28"/>
        </w:rPr>
        <w:t>С</w:t>
      </w:r>
      <w:r w:rsidRPr="004B126F">
        <w:rPr>
          <w:sz w:val="28"/>
          <w:szCs w:val="28"/>
        </w:rPr>
        <w:t>пециалист</w:t>
      </w:r>
      <w:r w:rsidR="00395CCC" w:rsidRPr="004B126F">
        <w:rPr>
          <w:sz w:val="28"/>
          <w:szCs w:val="28"/>
        </w:rPr>
        <w:t>а</w:t>
      </w:r>
      <w:r w:rsidRPr="004B126F">
        <w:rPr>
          <w:sz w:val="28"/>
          <w:szCs w:val="28"/>
        </w:rPr>
        <w:t xml:space="preserve"> по корпоративному управлению</w:t>
      </w:r>
      <w:r w:rsidR="00C40060" w:rsidRPr="004B126F">
        <w:rPr>
          <w:sz w:val="28"/>
          <w:szCs w:val="28"/>
        </w:rPr>
        <w:t xml:space="preserve"> взаимодействует </w:t>
      </w:r>
      <w:r w:rsidRPr="004B126F">
        <w:rPr>
          <w:sz w:val="28"/>
          <w:szCs w:val="28"/>
        </w:rPr>
        <w:t>с органами управления и структурными подразделениями</w:t>
      </w:r>
      <w:r w:rsidR="00C40060" w:rsidRPr="004B126F">
        <w:rPr>
          <w:sz w:val="28"/>
          <w:szCs w:val="28"/>
        </w:rPr>
        <w:t xml:space="preserve">, </w:t>
      </w:r>
      <w:r w:rsidR="00CE4108">
        <w:rPr>
          <w:sz w:val="28"/>
          <w:szCs w:val="28"/>
        </w:rPr>
        <w:t>работники</w:t>
      </w:r>
      <w:r w:rsidRPr="004B126F">
        <w:rPr>
          <w:sz w:val="28"/>
          <w:szCs w:val="28"/>
        </w:rPr>
        <w:t xml:space="preserve"> О</w:t>
      </w:r>
      <w:r w:rsidR="00395CCC" w:rsidRPr="004B126F">
        <w:rPr>
          <w:sz w:val="28"/>
          <w:szCs w:val="28"/>
        </w:rPr>
        <w:t>бщества</w:t>
      </w:r>
      <w:r w:rsidR="00C40060" w:rsidRPr="004B126F">
        <w:rPr>
          <w:sz w:val="28"/>
          <w:szCs w:val="28"/>
        </w:rPr>
        <w:t xml:space="preserve"> в</w:t>
      </w:r>
      <w:r w:rsidRPr="004B126F">
        <w:rPr>
          <w:sz w:val="28"/>
          <w:szCs w:val="28"/>
        </w:rPr>
        <w:t xml:space="preserve"> рамках реализации своих прав и обязанностей</w:t>
      </w:r>
      <w:r w:rsidR="00BD4F10" w:rsidRPr="004B126F">
        <w:rPr>
          <w:sz w:val="28"/>
          <w:szCs w:val="28"/>
        </w:rPr>
        <w:t>.</w:t>
      </w:r>
      <w:r w:rsidR="00C40060" w:rsidRPr="004B126F">
        <w:rPr>
          <w:sz w:val="28"/>
          <w:szCs w:val="28"/>
        </w:rPr>
        <w:t xml:space="preserve"> </w:t>
      </w:r>
      <w:r w:rsidR="00BD4F10" w:rsidRPr="004B126F">
        <w:rPr>
          <w:sz w:val="28"/>
          <w:szCs w:val="28"/>
        </w:rPr>
        <w:t>О</w:t>
      </w:r>
      <w:r w:rsidR="00395CCC" w:rsidRPr="004B126F">
        <w:rPr>
          <w:sz w:val="28"/>
          <w:szCs w:val="28"/>
        </w:rPr>
        <w:t>рганы управления, должностные лица и руководители структурных подразделений Общества должны содействовать специалисту по корпоративному управлению</w:t>
      </w:r>
      <w:r w:rsidR="00C33196" w:rsidRPr="004B126F">
        <w:rPr>
          <w:sz w:val="28"/>
          <w:szCs w:val="28"/>
        </w:rPr>
        <w:t xml:space="preserve"> и предоставлять запрашиваемую им информацию и </w:t>
      </w:r>
      <w:r w:rsidR="00395CCC" w:rsidRPr="004B126F">
        <w:rPr>
          <w:sz w:val="28"/>
          <w:szCs w:val="28"/>
        </w:rPr>
        <w:t xml:space="preserve"> </w:t>
      </w:r>
      <w:r w:rsidR="00C33196" w:rsidRPr="004B126F">
        <w:rPr>
          <w:sz w:val="28"/>
          <w:szCs w:val="28"/>
        </w:rPr>
        <w:t xml:space="preserve">документы, необходимые для </w:t>
      </w:r>
      <w:r w:rsidR="00BD4F10" w:rsidRPr="004B126F">
        <w:rPr>
          <w:sz w:val="28"/>
          <w:szCs w:val="28"/>
        </w:rPr>
        <w:t>осуществления</w:t>
      </w:r>
      <w:r w:rsidR="00395CCC" w:rsidRPr="004B126F">
        <w:rPr>
          <w:sz w:val="28"/>
          <w:szCs w:val="28"/>
        </w:rPr>
        <w:t xml:space="preserve"> </w:t>
      </w:r>
      <w:r w:rsidR="00C33196" w:rsidRPr="004B126F">
        <w:rPr>
          <w:sz w:val="28"/>
          <w:szCs w:val="28"/>
        </w:rPr>
        <w:t>специалистом</w:t>
      </w:r>
      <w:r w:rsidR="00BD4F10" w:rsidRPr="004B126F">
        <w:rPr>
          <w:sz w:val="28"/>
          <w:szCs w:val="28"/>
        </w:rPr>
        <w:t xml:space="preserve"> по корпоративному управлению своих функций.</w:t>
      </w:r>
      <w:r w:rsidR="00C40060" w:rsidRPr="004B126F">
        <w:rPr>
          <w:sz w:val="28"/>
          <w:szCs w:val="28"/>
        </w:rPr>
        <w:t xml:space="preserve"> </w:t>
      </w:r>
    </w:p>
    <w:p w:rsidR="003A6A02" w:rsidRPr="004B126F" w:rsidRDefault="003A6A02" w:rsidP="00065754">
      <w:pPr>
        <w:pStyle w:val="a4"/>
        <w:tabs>
          <w:tab w:val="clear" w:pos="680"/>
          <w:tab w:val="clear" w:pos="794"/>
          <w:tab w:val="clear" w:pos="9720"/>
          <w:tab w:val="right" w:leader="underscore" w:pos="0"/>
        </w:tabs>
        <w:spacing w:line="240" w:lineRule="auto"/>
        <w:ind w:firstLine="0"/>
        <w:rPr>
          <w:sz w:val="28"/>
          <w:szCs w:val="28"/>
        </w:rPr>
      </w:pPr>
    </w:p>
    <w:p w:rsidR="00420ACD" w:rsidRDefault="00420ACD" w:rsidP="004F3A6B">
      <w:pPr>
        <w:pStyle w:val="a4"/>
        <w:tabs>
          <w:tab w:val="clear" w:pos="680"/>
          <w:tab w:val="clear" w:pos="794"/>
          <w:tab w:val="clear" w:pos="9720"/>
          <w:tab w:val="right" w:leader="underscore" w:pos="0"/>
        </w:tabs>
        <w:spacing w:line="240" w:lineRule="auto"/>
        <w:ind w:firstLine="0"/>
        <w:jc w:val="center"/>
        <w:rPr>
          <w:b/>
          <w:sz w:val="28"/>
          <w:szCs w:val="28"/>
        </w:rPr>
      </w:pPr>
      <w:r w:rsidRPr="004B126F">
        <w:rPr>
          <w:b/>
          <w:sz w:val="28"/>
          <w:szCs w:val="28"/>
        </w:rPr>
        <w:t>6. Заключительные положения</w:t>
      </w:r>
    </w:p>
    <w:p w:rsidR="004F3A6B" w:rsidRPr="004B126F" w:rsidRDefault="004F3A6B" w:rsidP="00065754">
      <w:pPr>
        <w:pStyle w:val="a4"/>
        <w:tabs>
          <w:tab w:val="clear" w:pos="680"/>
          <w:tab w:val="clear" w:pos="794"/>
          <w:tab w:val="clear" w:pos="9720"/>
          <w:tab w:val="right" w:leader="underscore" w:pos="0"/>
        </w:tabs>
        <w:spacing w:line="240" w:lineRule="auto"/>
        <w:ind w:firstLine="0"/>
        <w:rPr>
          <w:b/>
          <w:sz w:val="28"/>
          <w:szCs w:val="28"/>
        </w:rPr>
      </w:pPr>
    </w:p>
    <w:p w:rsidR="00420ACD" w:rsidRPr="004B126F" w:rsidRDefault="00420ACD" w:rsidP="00065754">
      <w:pPr>
        <w:pStyle w:val="a4"/>
        <w:tabs>
          <w:tab w:val="clear" w:pos="680"/>
          <w:tab w:val="clear" w:pos="794"/>
          <w:tab w:val="clear" w:pos="9720"/>
          <w:tab w:val="right" w:leader="underscore" w:pos="0"/>
        </w:tabs>
        <w:spacing w:line="240" w:lineRule="auto"/>
        <w:ind w:firstLine="0"/>
        <w:rPr>
          <w:sz w:val="28"/>
          <w:szCs w:val="28"/>
        </w:rPr>
      </w:pPr>
      <w:r w:rsidRPr="004B126F">
        <w:rPr>
          <w:sz w:val="28"/>
          <w:szCs w:val="28"/>
        </w:rPr>
        <w:tab/>
        <w:t>6.1</w:t>
      </w:r>
      <w:r w:rsidR="00EB5B2D" w:rsidRPr="004B126F">
        <w:rPr>
          <w:sz w:val="28"/>
          <w:szCs w:val="28"/>
        </w:rPr>
        <w:t>.</w:t>
      </w:r>
      <w:r w:rsidRPr="004B126F">
        <w:rPr>
          <w:sz w:val="28"/>
          <w:szCs w:val="28"/>
        </w:rPr>
        <w:t xml:space="preserve"> Настоящее положение вступает в силу с момента его утверждения наблюдательным советом</w:t>
      </w:r>
      <w:r w:rsidR="00FC3C5E" w:rsidRPr="004B126F">
        <w:rPr>
          <w:sz w:val="28"/>
          <w:szCs w:val="28"/>
        </w:rPr>
        <w:t>.</w:t>
      </w:r>
    </w:p>
    <w:p w:rsidR="00420ACD" w:rsidRPr="004B126F" w:rsidRDefault="00420ACD" w:rsidP="00065754">
      <w:pPr>
        <w:pStyle w:val="a4"/>
        <w:tabs>
          <w:tab w:val="clear" w:pos="680"/>
          <w:tab w:val="clear" w:pos="794"/>
          <w:tab w:val="clear" w:pos="9720"/>
          <w:tab w:val="right" w:leader="underscore" w:pos="0"/>
        </w:tabs>
        <w:spacing w:line="240" w:lineRule="auto"/>
        <w:ind w:firstLine="0"/>
        <w:rPr>
          <w:sz w:val="28"/>
          <w:szCs w:val="28"/>
        </w:rPr>
      </w:pPr>
      <w:r w:rsidRPr="004B126F">
        <w:rPr>
          <w:sz w:val="28"/>
          <w:szCs w:val="28"/>
        </w:rPr>
        <w:tab/>
        <w:t>6.2</w:t>
      </w:r>
      <w:r w:rsidR="00EB5B2D" w:rsidRPr="004B126F">
        <w:rPr>
          <w:sz w:val="28"/>
          <w:szCs w:val="28"/>
        </w:rPr>
        <w:t>.</w:t>
      </w:r>
      <w:r w:rsidRPr="004B126F">
        <w:rPr>
          <w:sz w:val="28"/>
          <w:szCs w:val="28"/>
        </w:rPr>
        <w:t xml:space="preserve"> Изменения и дополнения к настоящему положению утверждает наблюдательный совет</w:t>
      </w:r>
      <w:r w:rsidR="00FC3C5E" w:rsidRPr="004B126F">
        <w:rPr>
          <w:sz w:val="28"/>
          <w:szCs w:val="28"/>
        </w:rPr>
        <w:t>.</w:t>
      </w:r>
    </w:p>
    <w:p w:rsidR="00B94F08" w:rsidRPr="00F17E32" w:rsidRDefault="00420ACD" w:rsidP="00F17E32">
      <w:pPr>
        <w:pStyle w:val="a4"/>
        <w:tabs>
          <w:tab w:val="clear" w:pos="680"/>
          <w:tab w:val="clear" w:pos="794"/>
          <w:tab w:val="clear" w:pos="9720"/>
          <w:tab w:val="right" w:leader="underscore" w:pos="0"/>
        </w:tabs>
        <w:spacing w:line="240" w:lineRule="auto"/>
        <w:ind w:firstLine="0"/>
        <w:rPr>
          <w:sz w:val="28"/>
          <w:szCs w:val="28"/>
        </w:rPr>
      </w:pPr>
      <w:r w:rsidRPr="004B126F">
        <w:tab/>
      </w:r>
      <w:r w:rsidRPr="00F17E32">
        <w:rPr>
          <w:sz w:val="28"/>
          <w:szCs w:val="28"/>
        </w:rPr>
        <w:t>6.3</w:t>
      </w:r>
      <w:r w:rsidR="00EB5B2D" w:rsidRPr="00F17E32">
        <w:rPr>
          <w:sz w:val="28"/>
          <w:szCs w:val="28"/>
        </w:rPr>
        <w:t>.</w:t>
      </w:r>
      <w:r w:rsidRPr="00F17E32">
        <w:rPr>
          <w:sz w:val="28"/>
          <w:szCs w:val="28"/>
        </w:rPr>
        <w:t xml:space="preserve"> В случае, если в результате изменения законодательства или устава Общества отдельные статьи настоящего Положения вступают </w:t>
      </w:r>
      <w:r w:rsidR="00FC3C5E" w:rsidRPr="00F17E32">
        <w:rPr>
          <w:sz w:val="28"/>
          <w:szCs w:val="28"/>
        </w:rPr>
        <w:t>с</w:t>
      </w:r>
      <w:r w:rsidRPr="00F17E32">
        <w:rPr>
          <w:sz w:val="28"/>
          <w:szCs w:val="28"/>
        </w:rPr>
        <w:t xml:space="preserve"> ними в противоречие, Положение применяется в части, не противоречащей действующему законодательству и </w:t>
      </w:r>
      <w:r w:rsidR="00FC3C5E" w:rsidRPr="00F17E32">
        <w:rPr>
          <w:sz w:val="28"/>
          <w:szCs w:val="28"/>
        </w:rPr>
        <w:t>у</w:t>
      </w:r>
      <w:r w:rsidRPr="00F17E32">
        <w:rPr>
          <w:sz w:val="28"/>
          <w:szCs w:val="28"/>
        </w:rPr>
        <w:t>ставу Общества.</w:t>
      </w:r>
    </w:p>
    <w:sectPr w:rsidR="00B94F08" w:rsidRPr="00F17E32" w:rsidSect="00FB3DB6">
      <w:footerReference w:type="default" r:id="rId7"/>
      <w:pgSz w:w="11907" w:h="16840" w:code="9"/>
      <w:pgMar w:top="1134" w:right="567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146E" w:rsidRDefault="008D146E">
      <w:r>
        <w:separator/>
      </w:r>
    </w:p>
  </w:endnote>
  <w:endnote w:type="continuationSeparator" w:id="1">
    <w:p w:rsidR="008D146E" w:rsidRDefault="008D14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471" w:rsidRDefault="00D74471">
    <w:pPr>
      <w:pStyle w:val="af2"/>
    </w:pPr>
    <w:r>
      <w:rPr>
        <w:rStyle w:val="af3"/>
      </w:rPr>
      <w:t xml:space="preserve">                                                                                                                                                           </w:t>
    </w:r>
    <w:r>
      <w:rPr>
        <w:rStyle w:val="af3"/>
      </w:rPr>
      <w:fldChar w:fldCharType="begin"/>
    </w:r>
    <w:r>
      <w:rPr>
        <w:rStyle w:val="af3"/>
      </w:rPr>
      <w:instrText xml:space="preserve"> PAGE </w:instrText>
    </w:r>
    <w:r>
      <w:rPr>
        <w:rStyle w:val="af3"/>
      </w:rPr>
      <w:fldChar w:fldCharType="separate"/>
    </w:r>
    <w:r w:rsidR="000C0B63">
      <w:rPr>
        <w:rStyle w:val="af3"/>
        <w:noProof/>
      </w:rPr>
      <w:t>8</w:t>
    </w:r>
    <w:r>
      <w:rPr>
        <w:rStyle w:val="af3"/>
      </w:rPr>
      <w:fldChar w:fldCharType="end"/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146E" w:rsidRDefault="008D146E">
      <w:r>
        <w:separator/>
      </w:r>
    </w:p>
  </w:footnote>
  <w:footnote w:type="continuationSeparator" w:id="1">
    <w:p w:rsidR="008D146E" w:rsidRDefault="008D14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C75B9"/>
    <w:multiLevelType w:val="hybridMultilevel"/>
    <w:tmpl w:val="174C46E0"/>
    <w:lvl w:ilvl="0" w:tplc="DC123F62">
      <w:start w:val="1"/>
      <w:numFmt w:val="decimal"/>
      <w:lvlText w:val="%1."/>
      <w:lvlJc w:val="left"/>
      <w:pPr>
        <w:tabs>
          <w:tab w:val="num" w:pos="795"/>
        </w:tabs>
        <w:ind w:left="7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A50A54"/>
    <w:rsid w:val="00001770"/>
    <w:rsid w:val="00010998"/>
    <w:rsid w:val="000209A7"/>
    <w:rsid w:val="00021869"/>
    <w:rsid w:val="000339E2"/>
    <w:rsid w:val="00033E1E"/>
    <w:rsid w:val="0003647B"/>
    <w:rsid w:val="000433DF"/>
    <w:rsid w:val="00057B50"/>
    <w:rsid w:val="00062ADB"/>
    <w:rsid w:val="00065754"/>
    <w:rsid w:val="0007445D"/>
    <w:rsid w:val="00076E8D"/>
    <w:rsid w:val="00077DD0"/>
    <w:rsid w:val="000877D9"/>
    <w:rsid w:val="00090708"/>
    <w:rsid w:val="000A6A5F"/>
    <w:rsid w:val="000B6660"/>
    <w:rsid w:val="000B6C4B"/>
    <w:rsid w:val="000B6CAC"/>
    <w:rsid w:val="000C0B63"/>
    <w:rsid w:val="000C0E16"/>
    <w:rsid w:val="000C1AA7"/>
    <w:rsid w:val="000C5490"/>
    <w:rsid w:val="000C6FFB"/>
    <w:rsid w:val="000D2F9B"/>
    <w:rsid w:val="000D6391"/>
    <w:rsid w:val="000E1C67"/>
    <w:rsid w:val="000F29DF"/>
    <w:rsid w:val="00104CE8"/>
    <w:rsid w:val="00104E4F"/>
    <w:rsid w:val="00112A28"/>
    <w:rsid w:val="00113FD0"/>
    <w:rsid w:val="00116C69"/>
    <w:rsid w:val="00117861"/>
    <w:rsid w:val="00117E8D"/>
    <w:rsid w:val="0012208F"/>
    <w:rsid w:val="001277C8"/>
    <w:rsid w:val="00130C0C"/>
    <w:rsid w:val="00130F2F"/>
    <w:rsid w:val="001310BB"/>
    <w:rsid w:val="00131A12"/>
    <w:rsid w:val="00133639"/>
    <w:rsid w:val="00133E0A"/>
    <w:rsid w:val="00140A59"/>
    <w:rsid w:val="0016103E"/>
    <w:rsid w:val="00174472"/>
    <w:rsid w:val="001772A9"/>
    <w:rsid w:val="0017758B"/>
    <w:rsid w:val="0018352B"/>
    <w:rsid w:val="00186EB9"/>
    <w:rsid w:val="0019136A"/>
    <w:rsid w:val="0019181A"/>
    <w:rsid w:val="00197432"/>
    <w:rsid w:val="001A603B"/>
    <w:rsid w:val="001A6708"/>
    <w:rsid w:val="001B3594"/>
    <w:rsid w:val="001B5A50"/>
    <w:rsid w:val="001B747B"/>
    <w:rsid w:val="001E1329"/>
    <w:rsid w:val="001E1AB2"/>
    <w:rsid w:val="001E2023"/>
    <w:rsid w:val="001E3FA3"/>
    <w:rsid w:val="001E58CC"/>
    <w:rsid w:val="001F1EC7"/>
    <w:rsid w:val="001F49B5"/>
    <w:rsid w:val="002009C0"/>
    <w:rsid w:val="00203C5C"/>
    <w:rsid w:val="0020735D"/>
    <w:rsid w:val="00211972"/>
    <w:rsid w:val="002154B7"/>
    <w:rsid w:val="002234B5"/>
    <w:rsid w:val="00232EFC"/>
    <w:rsid w:val="00233401"/>
    <w:rsid w:val="00253A05"/>
    <w:rsid w:val="002577AC"/>
    <w:rsid w:val="00257B17"/>
    <w:rsid w:val="0026073F"/>
    <w:rsid w:val="002643CB"/>
    <w:rsid w:val="0026543D"/>
    <w:rsid w:val="002667B2"/>
    <w:rsid w:val="00270228"/>
    <w:rsid w:val="002720AA"/>
    <w:rsid w:val="00274ABA"/>
    <w:rsid w:val="00277A59"/>
    <w:rsid w:val="002803A8"/>
    <w:rsid w:val="00281DEC"/>
    <w:rsid w:val="00291FD4"/>
    <w:rsid w:val="002931B4"/>
    <w:rsid w:val="002B44D3"/>
    <w:rsid w:val="002D2ECC"/>
    <w:rsid w:val="002D3AB3"/>
    <w:rsid w:val="002D49ED"/>
    <w:rsid w:val="002E1DF1"/>
    <w:rsid w:val="002E24A1"/>
    <w:rsid w:val="002E6849"/>
    <w:rsid w:val="002F1A7C"/>
    <w:rsid w:val="0030078C"/>
    <w:rsid w:val="00300BAE"/>
    <w:rsid w:val="00303E1D"/>
    <w:rsid w:val="00304F35"/>
    <w:rsid w:val="003104B7"/>
    <w:rsid w:val="003153DE"/>
    <w:rsid w:val="00320175"/>
    <w:rsid w:val="00320AED"/>
    <w:rsid w:val="00324FBA"/>
    <w:rsid w:val="00331EF0"/>
    <w:rsid w:val="00341595"/>
    <w:rsid w:val="00344E6D"/>
    <w:rsid w:val="003626BC"/>
    <w:rsid w:val="00362FE9"/>
    <w:rsid w:val="00363B34"/>
    <w:rsid w:val="00376C23"/>
    <w:rsid w:val="00395617"/>
    <w:rsid w:val="00395CCC"/>
    <w:rsid w:val="0039762C"/>
    <w:rsid w:val="003A049D"/>
    <w:rsid w:val="003A09CD"/>
    <w:rsid w:val="003A6A02"/>
    <w:rsid w:val="003B27FD"/>
    <w:rsid w:val="003D4DDD"/>
    <w:rsid w:val="003D506D"/>
    <w:rsid w:val="003E1BC5"/>
    <w:rsid w:val="003E4D65"/>
    <w:rsid w:val="003E6C76"/>
    <w:rsid w:val="003F2D9D"/>
    <w:rsid w:val="00401445"/>
    <w:rsid w:val="00413CDC"/>
    <w:rsid w:val="00417B78"/>
    <w:rsid w:val="00420ACD"/>
    <w:rsid w:val="004233FF"/>
    <w:rsid w:val="004254BD"/>
    <w:rsid w:val="0043120F"/>
    <w:rsid w:val="004401E5"/>
    <w:rsid w:val="00440C37"/>
    <w:rsid w:val="00441FC8"/>
    <w:rsid w:val="004562CF"/>
    <w:rsid w:val="00466B15"/>
    <w:rsid w:val="00476CD8"/>
    <w:rsid w:val="00486001"/>
    <w:rsid w:val="004873E7"/>
    <w:rsid w:val="00494485"/>
    <w:rsid w:val="004A28DC"/>
    <w:rsid w:val="004A75DD"/>
    <w:rsid w:val="004B126F"/>
    <w:rsid w:val="004E29BD"/>
    <w:rsid w:val="004E7D4F"/>
    <w:rsid w:val="004F2730"/>
    <w:rsid w:val="004F3A6B"/>
    <w:rsid w:val="004F4321"/>
    <w:rsid w:val="00503DAD"/>
    <w:rsid w:val="005046F0"/>
    <w:rsid w:val="00513BA5"/>
    <w:rsid w:val="0052288E"/>
    <w:rsid w:val="005256FF"/>
    <w:rsid w:val="00525F68"/>
    <w:rsid w:val="0052694F"/>
    <w:rsid w:val="00540877"/>
    <w:rsid w:val="00557738"/>
    <w:rsid w:val="00560D53"/>
    <w:rsid w:val="00564B81"/>
    <w:rsid w:val="00576263"/>
    <w:rsid w:val="00577267"/>
    <w:rsid w:val="00577AE0"/>
    <w:rsid w:val="00584113"/>
    <w:rsid w:val="00586F80"/>
    <w:rsid w:val="00597F56"/>
    <w:rsid w:val="005A0BCA"/>
    <w:rsid w:val="005A174B"/>
    <w:rsid w:val="005B7239"/>
    <w:rsid w:val="005C044E"/>
    <w:rsid w:val="005C0B2D"/>
    <w:rsid w:val="005C49D9"/>
    <w:rsid w:val="005C73E1"/>
    <w:rsid w:val="005D195D"/>
    <w:rsid w:val="005D324A"/>
    <w:rsid w:val="005D5FF6"/>
    <w:rsid w:val="005E28DF"/>
    <w:rsid w:val="005E619E"/>
    <w:rsid w:val="005F0480"/>
    <w:rsid w:val="005F4B88"/>
    <w:rsid w:val="005F5B12"/>
    <w:rsid w:val="006018F2"/>
    <w:rsid w:val="00602610"/>
    <w:rsid w:val="00603E00"/>
    <w:rsid w:val="00604F87"/>
    <w:rsid w:val="006053C8"/>
    <w:rsid w:val="00613E27"/>
    <w:rsid w:val="006220B3"/>
    <w:rsid w:val="006307AB"/>
    <w:rsid w:val="00632E9A"/>
    <w:rsid w:val="00636F30"/>
    <w:rsid w:val="00637C25"/>
    <w:rsid w:val="00641FA7"/>
    <w:rsid w:val="00645204"/>
    <w:rsid w:val="006457D1"/>
    <w:rsid w:val="006536F1"/>
    <w:rsid w:val="00656EAD"/>
    <w:rsid w:val="00663EB9"/>
    <w:rsid w:val="00665E91"/>
    <w:rsid w:val="00671369"/>
    <w:rsid w:val="006775EE"/>
    <w:rsid w:val="0068126B"/>
    <w:rsid w:val="006B2A47"/>
    <w:rsid w:val="006D1FCD"/>
    <w:rsid w:val="006F2D06"/>
    <w:rsid w:val="0070165B"/>
    <w:rsid w:val="00701D5B"/>
    <w:rsid w:val="007026FA"/>
    <w:rsid w:val="0070354C"/>
    <w:rsid w:val="00712E7A"/>
    <w:rsid w:val="007139F7"/>
    <w:rsid w:val="00714CC7"/>
    <w:rsid w:val="00723356"/>
    <w:rsid w:val="007236F9"/>
    <w:rsid w:val="00724779"/>
    <w:rsid w:val="00724C70"/>
    <w:rsid w:val="007527A3"/>
    <w:rsid w:val="00754D0F"/>
    <w:rsid w:val="00756095"/>
    <w:rsid w:val="00756C31"/>
    <w:rsid w:val="00760B80"/>
    <w:rsid w:val="0076530A"/>
    <w:rsid w:val="00774630"/>
    <w:rsid w:val="00776655"/>
    <w:rsid w:val="007811C1"/>
    <w:rsid w:val="00783D12"/>
    <w:rsid w:val="0078428A"/>
    <w:rsid w:val="00796000"/>
    <w:rsid w:val="007A6F01"/>
    <w:rsid w:val="007B22D0"/>
    <w:rsid w:val="007B2820"/>
    <w:rsid w:val="007C20EB"/>
    <w:rsid w:val="007C3FE2"/>
    <w:rsid w:val="007E2404"/>
    <w:rsid w:val="008004F1"/>
    <w:rsid w:val="00802180"/>
    <w:rsid w:val="008042F9"/>
    <w:rsid w:val="00810A37"/>
    <w:rsid w:val="008130A3"/>
    <w:rsid w:val="008304CB"/>
    <w:rsid w:val="00831395"/>
    <w:rsid w:val="00841CBF"/>
    <w:rsid w:val="00866440"/>
    <w:rsid w:val="0088693D"/>
    <w:rsid w:val="008915BB"/>
    <w:rsid w:val="008942CB"/>
    <w:rsid w:val="008A1A35"/>
    <w:rsid w:val="008B26EF"/>
    <w:rsid w:val="008B4C20"/>
    <w:rsid w:val="008C1110"/>
    <w:rsid w:val="008C312D"/>
    <w:rsid w:val="008C46C7"/>
    <w:rsid w:val="008D146E"/>
    <w:rsid w:val="008D2A15"/>
    <w:rsid w:val="008E165A"/>
    <w:rsid w:val="008E52B8"/>
    <w:rsid w:val="00902912"/>
    <w:rsid w:val="00906415"/>
    <w:rsid w:val="00914AB8"/>
    <w:rsid w:val="00916DAF"/>
    <w:rsid w:val="009203B9"/>
    <w:rsid w:val="009316A4"/>
    <w:rsid w:val="00931F9C"/>
    <w:rsid w:val="00932E7F"/>
    <w:rsid w:val="00936D72"/>
    <w:rsid w:val="009459A5"/>
    <w:rsid w:val="00953259"/>
    <w:rsid w:val="0098660A"/>
    <w:rsid w:val="00987A14"/>
    <w:rsid w:val="009B02E3"/>
    <w:rsid w:val="009B08C5"/>
    <w:rsid w:val="009B6952"/>
    <w:rsid w:val="009B789D"/>
    <w:rsid w:val="009C1A73"/>
    <w:rsid w:val="009C420D"/>
    <w:rsid w:val="009C4EB2"/>
    <w:rsid w:val="009E299D"/>
    <w:rsid w:val="009E2B83"/>
    <w:rsid w:val="009F787D"/>
    <w:rsid w:val="00A11B70"/>
    <w:rsid w:val="00A12E9B"/>
    <w:rsid w:val="00A172FB"/>
    <w:rsid w:val="00A21769"/>
    <w:rsid w:val="00A241F1"/>
    <w:rsid w:val="00A305DB"/>
    <w:rsid w:val="00A3221D"/>
    <w:rsid w:val="00A3337B"/>
    <w:rsid w:val="00A333F6"/>
    <w:rsid w:val="00A46E33"/>
    <w:rsid w:val="00A50A54"/>
    <w:rsid w:val="00A57E86"/>
    <w:rsid w:val="00A63456"/>
    <w:rsid w:val="00A74DA5"/>
    <w:rsid w:val="00A76292"/>
    <w:rsid w:val="00A80C11"/>
    <w:rsid w:val="00A8734B"/>
    <w:rsid w:val="00AA5922"/>
    <w:rsid w:val="00AA71D3"/>
    <w:rsid w:val="00AD2F85"/>
    <w:rsid w:val="00AE3BB6"/>
    <w:rsid w:val="00AE4BC5"/>
    <w:rsid w:val="00AE6227"/>
    <w:rsid w:val="00AF667E"/>
    <w:rsid w:val="00B04877"/>
    <w:rsid w:val="00B07CB2"/>
    <w:rsid w:val="00B26309"/>
    <w:rsid w:val="00B66D7C"/>
    <w:rsid w:val="00B7648C"/>
    <w:rsid w:val="00B91DFA"/>
    <w:rsid w:val="00B94F08"/>
    <w:rsid w:val="00BA1BD2"/>
    <w:rsid w:val="00BA36E1"/>
    <w:rsid w:val="00BA7DCB"/>
    <w:rsid w:val="00BB6E61"/>
    <w:rsid w:val="00BC7BF5"/>
    <w:rsid w:val="00BD2AA2"/>
    <w:rsid w:val="00BD4F10"/>
    <w:rsid w:val="00BE434A"/>
    <w:rsid w:val="00BE6485"/>
    <w:rsid w:val="00BE7056"/>
    <w:rsid w:val="00BF3A8E"/>
    <w:rsid w:val="00BF702F"/>
    <w:rsid w:val="00C04CD1"/>
    <w:rsid w:val="00C05E2F"/>
    <w:rsid w:val="00C241BA"/>
    <w:rsid w:val="00C2457A"/>
    <w:rsid w:val="00C31315"/>
    <w:rsid w:val="00C33196"/>
    <w:rsid w:val="00C3370E"/>
    <w:rsid w:val="00C35D67"/>
    <w:rsid w:val="00C40060"/>
    <w:rsid w:val="00C53854"/>
    <w:rsid w:val="00C54A88"/>
    <w:rsid w:val="00C619F2"/>
    <w:rsid w:val="00C71679"/>
    <w:rsid w:val="00C83753"/>
    <w:rsid w:val="00C92C70"/>
    <w:rsid w:val="00C93930"/>
    <w:rsid w:val="00CA39E6"/>
    <w:rsid w:val="00CA5AAE"/>
    <w:rsid w:val="00CA61A4"/>
    <w:rsid w:val="00CA6C11"/>
    <w:rsid w:val="00CB77E1"/>
    <w:rsid w:val="00CD0BF5"/>
    <w:rsid w:val="00CD162E"/>
    <w:rsid w:val="00CD68F5"/>
    <w:rsid w:val="00CE4108"/>
    <w:rsid w:val="00CE5240"/>
    <w:rsid w:val="00CF7665"/>
    <w:rsid w:val="00D0118B"/>
    <w:rsid w:val="00D02D98"/>
    <w:rsid w:val="00D115F7"/>
    <w:rsid w:val="00D13FA7"/>
    <w:rsid w:val="00D27744"/>
    <w:rsid w:val="00D30FDB"/>
    <w:rsid w:val="00D33058"/>
    <w:rsid w:val="00D47495"/>
    <w:rsid w:val="00D70151"/>
    <w:rsid w:val="00D74471"/>
    <w:rsid w:val="00D74E0A"/>
    <w:rsid w:val="00D77795"/>
    <w:rsid w:val="00D83E3E"/>
    <w:rsid w:val="00D94079"/>
    <w:rsid w:val="00D97647"/>
    <w:rsid w:val="00DA1056"/>
    <w:rsid w:val="00DA3BA9"/>
    <w:rsid w:val="00DA4D4E"/>
    <w:rsid w:val="00DA555C"/>
    <w:rsid w:val="00DC20BE"/>
    <w:rsid w:val="00DC55C4"/>
    <w:rsid w:val="00DE5B9E"/>
    <w:rsid w:val="00DF118E"/>
    <w:rsid w:val="00DF4983"/>
    <w:rsid w:val="00DF6AF5"/>
    <w:rsid w:val="00E1085E"/>
    <w:rsid w:val="00E131BC"/>
    <w:rsid w:val="00E35893"/>
    <w:rsid w:val="00E43203"/>
    <w:rsid w:val="00E47548"/>
    <w:rsid w:val="00E74282"/>
    <w:rsid w:val="00E769E2"/>
    <w:rsid w:val="00E809EB"/>
    <w:rsid w:val="00E830E3"/>
    <w:rsid w:val="00E90B3E"/>
    <w:rsid w:val="00EB11A9"/>
    <w:rsid w:val="00EB4FDE"/>
    <w:rsid w:val="00EB5B2D"/>
    <w:rsid w:val="00ED2841"/>
    <w:rsid w:val="00EE08F9"/>
    <w:rsid w:val="00EF0841"/>
    <w:rsid w:val="00EF1FA0"/>
    <w:rsid w:val="00F02CF0"/>
    <w:rsid w:val="00F13ED5"/>
    <w:rsid w:val="00F17E32"/>
    <w:rsid w:val="00F2219E"/>
    <w:rsid w:val="00F222A6"/>
    <w:rsid w:val="00F227CA"/>
    <w:rsid w:val="00F242A7"/>
    <w:rsid w:val="00F27FF1"/>
    <w:rsid w:val="00F556C9"/>
    <w:rsid w:val="00F56026"/>
    <w:rsid w:val="00F654D0"/>
    <w:rsid w:val="00F76446"/>
    <w:rsid w:val="00F827BA"/>
    <w:rsid w:val="00F87FF5"/>
    <w:rsid w:val="00F92668"/>
    <w:rsid w:val="00FA1DD3"/>
    <w:rsid w:val="00FA2B8C"/>
    <w:rsid w:val="00FA31A7"/>
    <w:rsid w:val="00FB3DB6"/>
    <w:rsid w:val="00FB63E2"/>
    <w:rsid w:val="00FC1462"/>
    <w:rsid w:val="00FC3C5E"/>
    <w:rsid w:val="00FC5C30"/>
    <w:rsid w:val="00FF3481"/>
    <w:rsid w:val="00FF7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0A54"/>
    <w:rPr>
      <w:sz w:val="24"/>
      <w:szCs w:val="24"/>
    </w:rPr>
  </w:style>
  <w:style w:type="paragraph" w:styleId="2">
    <w:name w:val="heading 2"/>
    <w:basedOn w:val="a"/>
    <w:next w:val="a"/>
    <w:qFormat/>
    <w:rsid w:val="00EF1FA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4"/>
    <w:rsid w:val="00A50A54"/>
    <w:pPr>
      <w:tabs>
        <w:tab w:val="clear" w:pos="680"/>
        <w:tab w:val="clear" w:pos="794"/>
        <w:tab w:val="clear" w:pos="9720"/>
        <w:tab w:val="right" w:leader="underscore" w:pos="9356"/>
      </w:tabs>
      <w:spacing w:line="228" w:lineRule="atLeast"/>
    </w:pPr>
  </w:style>
  <w:style w:type="paragraph" w:customStyle="1" w:styleId="a4">
    <w:name w:val="Основной текстОП"/>
    <w:rsid w:val="00A50A54"/>
    <w:pPr>
      <w:tabs>
        <w:tab w:val="left" w:pos="680"/>
        <w:tab w:val="left" w:pos="794"/>
        <w:tab w:val="right" w:leader="underscore" w:pos="9720"/>
      </w:tabs>
      <w:autoSpaceDE w:val="0"/>
      <w:autoSpaceDN w:val="0"/>
      <w:adjustRightInd w:val="0"/>
      <w:spacing w:before="68" w:line="208" w:lineRule="atLeast"/>
      <w:ind w:firstLine="180"/>
      <w:jc w:val="both"/>
    </w:pPr>
    <w:rPr>
      <w:sz w:val="18"/>
      <w:szCs w:val="18"/>
    </w:rPr>
  </w:style>
  <w:style w:type="paragraph" w:customStyle="1" w:styleId="a5">
    <w:name w:val="Основной текст номер"/>
    <w:basedOn w:val="a3"/>
    <w:rsid w:val="00A50A54"/>
    <w:pPr>
      <w:tabs>
        <w:tab w:val="left" w:pos="567"/>
      </w:tabs>
      <w:spacing w:before="28"/>
    </w:pPr>
  </w:style>
  <w:style w:type="paragraph" w:customStyle="1" w:styleId="1">
    <w:name w:val="Основной+1"/>
    <w:basedOn w:val="a3"/>
    <w:rsid w:val="00A50A54"/>
    <w:pPr>
      <w:spacing w:before="85"/>
    </w:pPr>
  </w:style>
  <w:style w:type="paragraph" w:customStyle="1" w:styleId="3">
    <w:name w:val="Отступ3"/>
    <w:basedOn w:val="a3"/>
    <w:next w:val="a3"/>
    <w:rsid w:val="00A50A54"/>
    <w:pPr>
      <w:spacing w:before="170"/>
    </w:pPr>
  </w:style>
  <w:style w:type="paragraph" w:customStyle="1" w:styleId="a6">
    <w:name w:val="Подстрочка"/>
    <w:rsid w:val="00A50A54"/>
    <w:pPr>
      <w:autoSpaceDE w:val="0"/>
      <w:autoSpaceDN w:val="0"/>
      <w:adjustRightInd w:val="0"/>
      <w:jc w:val="both"/>
    </w:pPr>
    <w:rPr>
      <w:rFonts w:cs="SchoolBook"/>
      <w:i/>
      <w:iCs/>
      <w:sz w:val="14"/>
      <w:szCs w:val="14"/>
    </w:rPr>
  </w:style>
  <w:style w:type="paragraph" w:customStyle="1" w:styleId="a7">
    <w:name w:val="ПунктИнструкции"/>
    <w:rsid w:val="00A50A54"/>
    <w:pPr>
      <w:keepNext/>
      <w:autoSpaceDE w:val="0"/>
      <w:autoSpaceDN w:val="0"/>
      <w:adjustRightInd w:val="0"/>
      <w:spacing w:before="283" w:after="57" w:line="222" w:lineRule="atLeast"/>
      <w:ind w:firstLine="340"/>
      <w:jc w:val="both"/>
    </w:pPr>
    <w:rPr>
      <w:rFonts w:ascii="SchoolBook" w:hAnsi="SchoolBook" w:cs="SchoolBook"/>
      <w:b/>
      <w:bCs/>
      <w:sz w:val="19"/>
      <w:szCs w:val="19"/>
    </w:rPr>
  </w:style>
  <w:style w:type="paragraph" w:customStyle="1" w:styleId="a8">
    <w:name w:val="ОснЛИНЕЙКА"/>
    <w:basedOn w:val="a3"/>
    <w:rsid w:val="002643CB"/>
  </w:style>
  <w:style w:type="paragraph" w:customStyle="1" w:styleId="a9">
    <w:name w:val="ПодЛинейкой"/>
    <w:next w:val="a"/>
    <w:rsid w:val="009F787D"/>
    <w:pPr>
      <w:autoSpaceDE w:val="0"/>
      <w:autoSpaceDN w:val="0"/>
      <w:adjustRightInd w:val="0"/>
      <w:ind w:firstLine="340"/>
      <w:jc w:val="both"/>
    </w:pPr>
    <w:rPr>
      <w:rFonts w:ascii="SchoolBook" w:hAnsi="SchoolBook" w:cs="SchoolBook"/>
      <w:i/>
      <w:iCs/>
      <w:sz w:val="15"/>
      <w:szCs w:val="15"/>
    </w:rPr>
  </w:style>
  <w:style w:type="paragraph" w:customStyle="1" w:styleId="aa">
    <w:name w:val="СписАбз"/>
    <w:rsid w:val="009F787D"/>
    <w:pPr>
      <w:tabs>
        <w:tab w:val="left" w:pos="794"/>
        <w:tab w:val="right" w:leader="underscore" w:pos="6180"/>
      </w:tabs>
      <w:autoSpaceDE w:val="0"/>
      <w:autoSpaceDN w:val="0"/>
      <w:adjustRightInd w:val="0"/>
      <w:spacing w:after="68" w:line="210" w:lineRule="atLeast"/>
      <w:ind w:left="794" w:hanging="227"/>
      <w:jc w:val="both"/>
    </w:pPr>
    <w:rPr>
      <w:rFonts w:ascii="SchoolBook" w:hAnsi="SchoolBook" w:cs="SchoolBook"/>
      <w:sz w:val="18"/>
      <w:szCs w:val="18"/>
    </w:rPr>
  </w:style>
  <w:style w:type="paragraph" w:customStyle="1" w:styleId="6-8--2">
    <w:name w:val="6-8--2"/>
    <w:rsid w:val="009F787D"/>
    <w:pPr>
      <w:tabs>
        <w:tab w:val="right" w:leader="underscore" w:pos="3566"/>
      </w:tabs>
      <w:autoSpaceDE w:val="0"/>
      <w:autoSpaceDN w:val="0"/>
      <w:adjustRightInd w:val="0"/>
      <w:spacing w:before="34" w:line="180" w:lineRule="atLeast"/>
      <w:ind w:left="992" w:right="2614" w:firstLine="170"/>
      <w:jc w:val="both"/>
    </w:pPr>
    <w:rPr>
      <w:rFonts w:ascii="SchoolBook" w:hAnsi="SchoolBook" w:cs="SchoolBook"/>
      <w:sz w:val="16"/>
      <w:szCs w:val="16"/>
    </w:rPr>
  </w:style>
  <w:style w:type="table" w:styleId="ab">
    <w:name w:val="Table Grid"/>
    <w:basedOn w:val="a1"/>
    <w:rsid w:val="009F78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-8">
    <w:name w:val="6-8"/>
    <w:rsid w:val="009F787D"/>
    <w:pPr>
      <w:autoSpaceDE w:val="0"/>
      <w:autoSpaceDN w:val="0"/>
      <w:adjustRightInd w:val="0"/>
      <w:spacing w:before="28" w:line="180" w:lineRule="atLeast"/>
      <w:ind w:firstLine="170"/>
      <w:jc w:val="both"/>
    </w:pPr>
    <w:rPr>
      <w:rFonts w:ascii="SchoolBook" w:hAnsi="SchoolBook" w:cs="SchoolBook"/>
      <w:color w:val="000000"/>
      <w:sz w:val="16"/>
      <w:szCs w:val="16"/>
    </w:rPr>
  </w:style>
  <w:style w:type="paragraph" w:customStyle="1" w:styleId="ac">
    <w:name w:val="Основной текст без абз"/>
    <w:basedOn w:val="a3"/>
    <w:rsid w:val="003A09CD"/>
    <w:pPr>
      <w:spacing w:before="0"/>
      <w:ind w:firstLine="0"/>
    </w:pPr>
  </w:style>
  <w:style w:type="paragraph" w:customStyle="1" w:styleId="ad">
    <w:name w:val="ПодстрочкаЦентр"/>
    <w:next w:val="a3"/>
    <w:rsid w:val="003A09CD"/>
    <w:pPr>
      <w:autoSpaceDE w:val="0"/>
      <w:autoSpaceDN w:val="0"/>
      <w:adjustRightInd w:val="0"/>
      <w:jc w:val="center"/>
    </w:pPr>
    <w:rPr>
      <w:rFonts w:cs="SchoolBook"/>
      <w:i/>
      <w:iCs/>
      <w:sz w:val="14"/>
      <w:szCs w:val="14"/>
    </w:rPr>
  </w:style>
  <w:style w:type="paragraph" w:customStyle="1" w:styleId="9-">
    <w:name w:val="Основной9-Таб"/>
    <w:rsid w:val="00E131BC"/>
    <w:pPr>
      <w:tabs>
        <w:tab w:val="right" w:leader="underscore" w:pos="6123"/>
      </w:tabs>
      <w:autoSpaceDE w:val="0"/>
      <w:autoSpaceDN w:val="0"/>
      <w:adjustRightInd w:val="0"/>
      <w:spacing w:before="68" w:line="222" w:lineRule="atLeast"/>
      <w:ind w:firstLine="340"/>
      <w:jc w:val="both"/>
    </w:pPr>
    <w:rPr>
      <w:rFonts w:ascii="SchoolBook" w:hAnsi="SchoolBook" w:cs="SchoolBook"/>
      <w:sz w:val="18"/>
      <w:szCs w:val="18"/>
    </w:rPr>
  </w:style>
  <w:style w:type="paragraph" w:styleId="ae">
    <w:name w:val="Balloon Text"/>
    <w:basedOn w:val="a"/>
    <w:semiHidden/>
    <w:rsid w:val="00C05E2F"/>
    <w:rPr>
      <w:rFonts w:ascii="Tahoma" w:hAnsi="Tahoma" w:cs="Tahoma"/>
      <w:sz w:val="16"/>
      <w:szCs w:val="16"/>
    </w:rPr>
  </w:style>
  <w:style w:type="paragraph" w:customStyle="1" w:styleId="PlainText">
    <w:name w:val="Plain Text"/>
    <w:basedOn w:val="a"/>
    <w:rsid w:val="00D13FA7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paragraph" w:styleId="af">
    <w:name w:val="Document Map"/>
    <w:basedOn w:val="a"/>
    <w:semiHidden/>
    <w:rsid w:val="000433D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0">
    <w:name w:val="Normal (Web)"/>
    <w:basedOn w:val="a"/>
    <w:rsid w:val="00466B15"/>
    <w:pPr>
      <w:spacing w:before="100" w:beforeAutospacing="1" w:after="100" w:afterAutospacing="1"/>
    </w:pPr>
  </w:style>
  <w:style w:type="paragraph" w:customStyle="1" w:styleId="ConsPlusNormal">
    <w:name w:val="ConsPlusNormal"/>
    <w:rsid w:val="00C35D67"/>
    <w:pPr>
      <w:autoSpaceDE w:val="0"/>
      <w:autoSpaceDN w:val="0"/>
      <w:adjustRightInd w:val="0"/>
    </w:pPr>
    <w:rPr>
      <w:sz w:val="30"/>
      <w:szCs w:val="30"/>
    </w:rPr>
  </w:style>
  <w:style w:type="paragraph" w:styleId="af1">
    <w:name w:val="header"/>
    <w:basedOn w:val="a"/>
    <w:rsid w:val="00117E8D"/>
    <w:pPr>
      <w:tabs>
        <w:tab w:val="center" w:pos="4677"/>
        <w:tab w:val="right" w:pos="9355"/>
      </w:tabs>
    </w:pPr>
  </w:style>
  <w:style w:type="paragraph" w:styleId="af2">
    <w:name w:val="footer"/>
    <w:basedOn w:val="a"/>
    <w:rsid w:val="00117E8D"/>
    <w:pPr>
      <w:tabs>
        <w:tab w:val="center" w:pos="4677"/>
        <w:tab w:val="right" w:pos="9355"/>
      </w:tabs>
    </w:pPr>
  </w:style>
  <w:style w:type="character" w:styleId="af3">
    <w:name w:val="page number"/>
    <w:basedOn w:val="a0"/>
    <w:rsid w:val="00117E8D"/>
  </w:style>
  <w:style w:type="paragraph" w:customStyle="1" w:styleId="14">
    <w:name w:val="Основной 14+"/>
    <w:basedOn w:val="a"/>
    <w:link w:val="140"/>
    <w:rsid w:val="00756095"/>
    <w:pPr>
      <w:suppressAutoHyphens/>
      <w:ind w:firstLine="709"/>
      <w:jc w:val="both"/>
    </w:pPr>
    <w:rPr>
      <w:sz w:val="28"/>
    </w:rPr>
  </w:style>
  <w:style w:type="character" w:customStyle="1" w:styleId="140">
    <w:name w:val="Основной 14+ Знак"/>
    <w:link w:val="14"/>
    <w:rsid w:val="00756095"/>
    <w:rPr>
      <w:sz w:val="28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7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2467</Words>
  <Characters>14067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БЕЛАРУСКI ДЗЯРЖАУНЫ</vt:lpstr>
    </vt:vector>
  </TitlesOfParts>
  <Company>ОАО БЗПИ</Company>
  <LinksUpToDate>false</LinksUpToDate>
  <CharactersWithSpaces>16501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БЕЛАРУСКI ДЗЯРЖАУНЫ</dc:title>
  <dc:creator>Олейник</dc:creator>
  <cp:lastModifiedBy>Серько</cp:lastModifiedBy>
  <cp:revision>2</cp:revision>
  <cp:lastPrinted>2017-08-08T12:36:00Z</cp:lastPrinted>
  <dcterms:created xsi:type="dcterms:W3CDTF">2020-04-03T13:45:00Z</dcterms:created>
  <dcterms:modified xsi:type="dcterms:W3CDTF">2020-04-03T13:45:00Z</dcterms:modified>
</cp:coreProperties>
</file>